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2D32B" w14:textId="77777777" w:rsidR="00DB19BB" w:rsidRPr="00B0601A" w:rsidRDefault="00DB19BB" w:rsidP="00DB19BB">
      <w:pPr>
        <w:snapToGrid w:val="0"/>
        <w:spacing w:after="60"/>
        <w:ind w:firstLineChars="54" w:firstLine="14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彰化縣湖北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>
        <w:rPr>
          <w:rFonts w:ascii="標楷體" w:eastAsia="標楷體" w:hAnsi="標楷體" w:hint="eastAsia"/>
          <w:spacing w:val="-10"/>
          <w:sz w:val="28"/>
          <w:szCs w:val="28"/>
        </w:rPr>
        <w:t>1</w:t>
      </w:r>
      <w:r>
        <w:rPr>
          <w:rFonts w:ascii="標楷體" w:eastAsia="標楷體" w:hAnsi="標楷體"/>
          <w:spacing w:val="-10"/>
          <w:sz w:val="28"/>
          <w:szCs w:val="28"/>
        </w:rPr>
        <w:t>12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>
        <w:rPr>
          <w:rFonts w:ascii="標楷體" w:eastAsia="標楷體" w:hAnsi="標楷體" w:hint="eastAsia"/>
          <w:spacing w:val="-10"/>
          <w:sz w:val="28"/>
          <w:szCs w:val="28"/>
        </w:rPr>
        <w:t>一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>
        <w:rPr>
          <w:rFonts w:ascii="標楷體" w:eastAsia="標楷體" w:hAnsi="標楷體" w:hint="eastAsia"/>
          <w:spacing w:val="-10"/>
          <w:sz w:val="28"/>
          <w:szCs w:val="28"/>
        </w:rPr>
        <w:t>三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年級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 xml:space="preserve">彈性學習 </w:t>
      </w:r>
      <w:r>
        <w:rPr>
          <w:rFonts w:ascii="標楷體" w:eastAsia="標楷體" w:hAnsi="標楷體" w:hint="eastAsia"/>
          <w:spacing w:val="-12"/>
          <w:sz w:val="28"/>
          <w:szCs w:val="28"/>
          <w:u w:val="single"/>
        </w:rPr>
        <w:t>Windows 11</w:t>
      </w:r>
      <w:r w:rsidRPr="00B0601A">
        <w:rPr>
          <w:rFonts w:ascii="標楷體" w:eastAsia="標楷體" w:hAnsi="標楷體" w:hint="eastAsia"/>
          <w:spacing w:val="-12"/>
          <w:sz w:val="28"/>
          <w:szCs w:val="28"/>
          <w:u w:val="single"/>
        </w:rPr>
        <w:t>電腦入門輕鬆學</w:t>
      </w:r>
      <w:r w:rsidRPr="00B0601A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Pr="00B0601A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Pr="00B0601A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Pr="00B0601A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1586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965"/>
        <w:gridCol w:w="1701"/>
        <w:gridCol w:w="709"/>
        <w:gridCol w:w="2409"/>
        <w:gridCol w:w="1276"/>
        <w:gridCol w:w="4322"/>
      </w:tblGrid>
      <w:tr w:rsidR="00CD53FA" w:rsidRPr="00A03E88" w14:paraId="3B222B51" w14:textId="77777777" w:rsidTr="00141830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A03E88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96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61CB9010" w:rsidR="00742BD3" w:rsidRPr="00A03E88" w:rsidRDefault="00A97701" w:rsidP="00ED6D35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Inkscape+Tinkercad</w:t>
            </w:r>
            <w:r w:rsidR="00F7290C">
              <w:rPr>
                <w:rFonts w:ascii="標楷體" w:eastAsia="標楷體" w:hAnsi="標楷體" w:hint="eastAsia"/>
              </w:rPr>
              <w:t>2</w:t>
            </w:r>
            <w:r w:rsidR="00F7290C">
              <w:rPr>
                <w:rFonts w:ascii="標楷體" w:eastAsia="標楷體" w:hAnsi="標楷體"/>
              </w:rPr>
              <w:t>D/3D</w:t>
            </w:r>
            <w:r w:rsidRPr="00A03E88">
              <w:rPr>
                <w:rFonts w:ascii="標楷體" w:eastAsia="標楷體" w:hAnsi="標楷體"/>
              </w:rPr>
              <w:t>動手畫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A03E88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A03E88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6BCE3792" w:rsidR="00742BD3" w:rsidRPr="00A03E88" w:rsidRDefault="00DB19BB" w:rsidP="00B37E6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A03E88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322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0BC6C0A9" w:rsidR="00742BD3" w:rsidRPr="00A03E88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A03E88">
              <w:rPr>
                <w:rFonts w:ascii="標楷體" w:eastAsia="標楷體" w:hAnsi="標楷體"/>
                <w:szCs w:val="24"/>
              </w:rPr>
              <w:t xml:space="preserve">  </w:t>
            </w:r>
            <w:r w:rsidR="00DB19BB">
              <w:rPr>
                <w:rFonts w:ascii="標楷體" w:eastAsia="標楷體" w:hAnsi="標楷體"/>
                <w:szCs w:val="24"/>
              </w:rPr>
              <w:t>20</w:t>
            </w:r>
            <w:bookmarkStart w:id="0" w:name="_GoBack"/>
            <w:bookmarkEnd w:id="0"/>
            <w:r w:rsidR="004431DB" w:rsidRPr="00A03E88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A03E88">
              <w:rPr>
                <w:rFonts w:ascii="標楷體" w:eastAsia="標楷體" w:hAnsi="標楷體"/>
                <w:szCs w:val="24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A03E88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A03E88" w14:paraId="1FD21C36" w14:textId="77777777" w:rsidTr="00141830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A03E88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A03E88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A03E88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A03E88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A03E88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A03E88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A03E88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A03E88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A03E88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A03E88" w14:paraId="5C01F259" w14:textId="77777777" w:rsidTr="00141830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2549A0F" w14:textId="77777777" w:rsidR="002D1A13" w:rsidRPr="00A03E88" w:rsidRDefault="002D1A1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1.培養藝術涵養：以</w:t>
            </w:r>
            <w:r w:rsidRPr="00A03E88">
              <w:rPr>
                <w:rFonts w:ascii="標楷體" w:eastAsia="標楷體" w:hAnsi="標楷體"/>
              </w:rPr>
              <w:t>學生為主體、</w:t>
            </w:r>
            <w:r w:rsidRPr="00A03E88">
              <w:rPr>
                <w:rFonts w:ascii="標楷體" w:eastAsia="標楷體" w:hAnsi="標楷體" w:hint="eastAsia"/>
              </w:rPr>
              <w:t>啟</w:t>
            </w:r>
            <w:r w:rsidRPr="00A03E88">
              <w:rPr>
                <w:rFonts w:ascii="標楷體" w:eastAsia="標楷體" w:hAnsi="標楷體"/>
              </w:rPr>
              <w:t>發</w:t>
            </w:r>
            <w:r w:rsidRPr="00A03E88">
              <w:rPr>
                <w:rFonts w:ascii="標楷體" w:eastAsia="標楷體" w:hAnsi="標楷體" w:hint="eastAsia"/>
              </w:rPr>
              <w:t>學</w:t>
            </w:r>
            <w:r w:rsidRPr="00A03E88">
              <w:rPr>
                <w:rFonts w:ascii="標楷體" w:eastAsia="標楷體" w:hAnsi="標楷體"/>
              </w:rPr>
              <w:t>生</w:t>
            </w:r>
            <w:r w:rsidRPr="00A03E88">
              <w:rPr>
                <w:rFonts w:ascii="標楷體" w:eastAsia="標楷體" w:hAnsi="標楷體" w:hint="eastAsia"/>
              </w:rPr>
              <w:t>對事</w:t>
            </w:r>
            <w:r w:rsidRPr="00A03E88">
              <w:rPr>
                <w:rFonts w:ascii="標楷體" w:eastAsia="標楷體" w:hAnsi="標楷體"/>
              </w:rPr>
              <w:t>物的審美</w:t>
            </w:r>
            <w:r w:rsidRPr="00A03E88">
              <w:rPr>
                <w:rFonts w:ascii="標楷體" w:eastAsia="標楷體" w:hAnsi="標楷體" w:hint="eastAsia"/>
              </w:rPr>
              <w:t>能</w:t>
            </w:r>
            <w:r w:rsidRPr="00A03E88">
              <w:rPr>
                <w:rFonts w:ascii="標楷體" w:eastAsia="標楷體" w:hAnsi="標楷體"/>
              </w:rPr>
              <w:t>力、</w:t>
            </w:r>
            <w:r w:rsidRPr="00A03E88">
              <w:rPr>
                <w:rFonts w:ascii="標楷體" w:eastAsia="標楷體" w:hAnsi="標楷體" w:hint="eastAsia"/>
              </w:rPr>
              <w:t>引導思考、想像，激發創意潛能，培養藝術涵養、美感素養。</w:t>
            </w:r>
          </w:p>
          <w:p w14:paraId="22A6F317" w14:textId="77777777" w:rsidR="002D1A13" w:rsidRPr="00A03E88" w:rsidRDefault="002D1A1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2.跨領域學習：融入「數學、藝術、綜</w:t>
            </w:r>
            <w:r w:rsidRPr="00A03E88">
              <w:rPr>
                <w:rFonts w:ascii="標楷體" w:eastAsia="標楷體" w:hAnsi="標楷體"/>
              </w:rPr>
              <w:t>合</w:t>
            </w:r>
            <w:r w:rsidRPr="00A03E88">
              <w:rPr>
                <w:rFonts w:ascii="標楷體" w:eastAsia="標楷體" w:hAnsi="標楷體" w:hint="eastAsia"/>
              </w:rPr>
              <w:t>…等」跨領域，把</w:t>
            </w:r>
            <w:r w:rsidRPr="00A03E88">
              <w:rPr>
                <w:rFonts w:ascii="標楷體" w:eastAsia="標楷體" w:hAnsi="標楷體"/>
              </w:rPr>
              <w:t>繪圖</w:t>
            </w:r>
            <w:r w:rsidRPr="00A03E88">
              <w:rPr>
                <w:rFonts w:ascii="標楷體" w:eastAsia="標楷體" w:hAnsi="標楷體" w:hint="eastAsia"/>
              </w:rPr>
              <w:t>活</w:t>
            </w:r>
            <w:r w:rsidRPr="00A03E88">
              <w:rPr>
                <w:rFonts w:ascii="標楷體" w:eastAsia="標楷體" w:hAnsi="標楷體"/>
              </w:rPr>
              <w:t>用在生</w:t>
            </w:r>
            <w:r w:rsidRPr="00A03E88">
              <w:rPr>
                <w:rFonts w:ascii="標楷體" w:eastAsia="標楷體" w:hAnsi="標楷體" w:hint="eastAsia"/>
              </w:rPr>
              <w:t>活</w:t>
            </w:r>
            <w:r w:rsidRPr="00A03E88">
              <w:rPr>
                <w:rFonts w:ascii="標楷體" w:eastAsia="標楷體" w:hAnsi="標楷體"/>
              </w:rPr>
              <w:t>中，</w:t>
            </w:r>
            <w:r w:rsidRPr="00A03E88">
              <w:rPr>
                <w:rFonts w:ascii="標楷體" w:eastAsia="標楷體" w:hAnsi="標楷體" w:hint="eastAsia"/>
              </w:rPr>
              <w:t>從實作</w:t>
            </w:r>
            <w:r w:rsidRPr="00A03E88">
              <w:rPr>
                <w:rFonts w:ascii="標楷體" w:eastAsia="標楷體" w:hAnsi="標楷體"/>
              </w:rPr>
              <w:t>中發現問題</w:t>
            </w:r>
            <w:r w:rsidRPr="00A03E88">
              <w:rPr>
                <w:rFonts w:ascii="標楷體" w:eastAsia="標楷體" w:hAnsi="標楷體" w:hint="eastAsia"/>
              </w:rPr>
              <w:t>、解</w:t>
            </w:r>
            <w:r w:rsidRPr="00A03E88">
              <w:rPr>
                <w:rFonts w:ascii="標楷體" w:eastAsia="標楷體" w:hAnsi="標楷體"/>
              </w:rPr>
              <w:t>決問題，培養終身學習能</w:t>
            </w:r>
            <w:r w:rsidRPr="00A03E88">
              <w:rPr>
                <w:rFonts w:ascii="標楷體" w:eastAsia="標楷體" w:hAnsi="標楷體" w:hint="eastAsia"/>
              </w:rPr>
              <w:t>力</w:t>
            </w:r>
            <w:r w:rsidRPr="00A03E88">
              <w:rPr>
                <w:rFonts w:ascii="標楷體" w:eastAsia="標楷體" w:hAnsi="標楷體"/>
              </w:rPr>
              <w:t xml:space="preserve">。 </w:t>
            </w:r>
          </w:p>
          <w:p w14:paraId="4BA3805D" w14:textId="378FF548" w:rsidR="00E65D23" w:rsidRPr="00A03E88" w:rsidRDefault="00E65D2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3</w:t>
            </w:r>
            <w:r w:rsidRPr="00A03E88">
              <w:rPr>
                <w:rFonts w:ascii="標楷體" w:eastAsia="標楷體" w:hAnsi="標楷體"/>
              </w:rPr>
              <w:t>.</w:t>
            </w:r>
            <w:r w:rsidRPr="00A03E88">
              <w:rPr>
                <w:rFonts w:ascii="標楷體" w:eastAsia="標楷體" w:hAnsi="標楷體" w:hint="eastAsia"/>
              </w:rPr>
              <w:t>啟發學生對電腦</w:t>
            </w:r>
            <w:r w:rsidRPr="00A03E88">
              <w:rPr>
                <w:rFonts w:ascii="標楷體" w:eastAsia="標楷體" w:hAnsi="標楷體"/>
              </w:rPr>
              <w:t>2D</w:t>
            </w:r>
            <w:r w:rsidRPr="00A03E88">
              <w:rPr>
                <w:rFonts w:ascii="標楷體" w:eastAsia="標楷體" w:hAnsi="標楷體" w:hint="eastAsia"/>
              </w:rPr>
              <w:t>向量繪圖和3</w:t>
            </w:r>
            <w:r w:rsidRPr="00A03E88">
              <w:rPr>
                <w:rFonts w:ascii="標楷體" w:eastAsia="標楷體" w:hAnsi="標楷體"/>
              </w:rPr>
              <w:t>D</w:t>
            </w:r>
            <w:r w:rsidRPr="00A03E88">
              <w:rPr>
                <w:rFonts w:ascii="標楷體" w:eastAsia="標楷體" w:hAnsi="標楷體" w:hint="eastAsia"/>
              </w:rPr>
              <w:t>繪圖</w:t>
            </w:r>
            <w:r w:rsidRPr="00A03E88">
              <w:rPr>
                <w:rFonts w:ascii="標楷體" w:eastAsia="標楷體" w:hAnsi="標楷體"/>
              </w:rPr>
              <w:t>製作</w:t>
            </w:r>
            <w:r w:rsidRPr="00A03E88">
              <w:rPr>
                <w:rFonts w:ascii="標楷體" w:eastAsia="標楷體" w:hAnsi="標楷體" w:hint="eastAsia"/>
              </w:rPr>
              <w:t>的興趣，激發學生自主學習、創作的動機與能力。</w:t>
            </w:r>
          </w:p>
          <w:p w14:paraId="491C414D" w14:textId="252404E8" w:rsidR="002D1A13" w:rsidRPr="00A03E88" w:rsidRDefault="00E65D23" w:rsidP="002D1A1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4</w:t>
            </w:r>
            <w:r w:rsidR="002D1A13" w:rsidRPr="00A03E88">
              <w:rPr>
                <w:rFonts w:ascii="標楷體" w:eastAsia="標楷體" w:hAnsi="標楷體" w:hint="eastAsia"/>
              </w:rPr>
              <w:t>.表達與溝通：透</w:t>
            </w:r>
            <w:r w:rsidR="002D1A13" w:rsidRPr="00A03E88">
              <w:rPr>
                <w:rFonts w:ascii="標楷體" w:eastAsia="標楷體" w:hAnsi="標楷體"/>
              </w:rPr>
              <w:t>過繪圖</w:t>
            </w:r>
            <w:r w:rsidR="002D1A13" w:rsidRPr="00A03E88">
              <w:rPr>
                <w:rFonts w:ascii="標楷體" w:eastAsia="標楷體" w:hAnsi="標楷體" w:hint="eastAsia"/>
              </w:rPr>
              <w:t>表達自我想</w:t>
            </w:r>
            <w:r w:rsidR="002D1A13" w:rsidRPr="00A03E88">
              <w:rPr>
                <w:rFonts w:ascii="標楷體" w:eastAsia="標楷體" w:hAnsi="標楷體"/>
              </w:rPr>
              <w:t>法</w:t>
            </w:r>
            <w:r w:rsidR="002D1A13" w:rsidRPr="00A03E88">
              <w:rPr>
                <w:rFonts w:ascii="標楷體" w:eastAsia="標楷體" w:hAnsi="標楷體" w:hint="eastAsia"/>
              </w:rPr>
              <w:t>、情感或</w:t>
            </w:r>
            <w:r w:rsidR="002D1A13" w:rsidRPr="00A03E88">
              <w:rPr>
                <w:rFonts w:ascii="標楷體" w:eastAsia="標楷體" w:hAnsi="標楷體"/>
              </w:rPr>
              <w:t>宣導理念，</w:t>
            </w:r>
            <w:r w:rsidR="002D1A13" w:rsidRPr="00A03E88">
              <w:rPr>
                <w:rFonts w:ascii="標楷體" w:eastAsia="標楷體" w:hAnsi="標楷體" w:hint="eastAsia"/>
              </w:rPr>
              <w:t>樂於與人互動，分</w:t>
            </w:r>
            <w:r w:rsidR="002D1A13" w:rsidRPr="00A03E88">
              <w:rPr>
                <w:rFonts w:ascii="標楷體" w:eastAsia="標楷體" w:hAnsi="標楷體"/>
              </w:rPr>
              <w:t>享，</w:t>
            </w:r>
            <w:r w:rsidR="002D1A13" w:rsidRPr="00A03E88">
              <w:rPr>
                <w:rFonts w:ascii="標楷體" w:eastAsia="標楷體" w:hAnsi="標楷體" w:hint="eastAsia"/>
              </w:rPr>
              <w:t>增進人際關係。</w:t>
            </w:r>
          </w:p>
        </w:tc>
      </w:tr>
      <w:tr w:rsidR="007B643E" w:rsidRPr="00A03E88" w14:paraId="4C1704A0" w14:textId="77777777" w:rsidTr="00141830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A03E88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A03E88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A03E88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A03E88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A03E88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總</w:t>
            </w:r>
            <w:r w:rsidRPr="00A03E88">
              <w:rPr>
                <w:rFonts w:ascii="標楷體" w:eastAsia="標楷體" w:hAnsi="標楷體"/>
              </w:rPr>
              <w:t>綱核心素養</w:t>
            </w:r>
            <w:r w:rsidRPr="00A03E88">
              <w:rPr>
                <w:rFonts w:ascii="標楷體" w:eastAsia="標楷體" w:hAnsi="標楷體" w:hint="eastAsia"/>
              </w:rPr>
              <w:t>項</w:t>
            </w:r>
            <w:r w:rsidRPr="00A03E88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41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A03E88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9B532B" w:rsidRPr="00A03E88" w14:paraId="54DA0F0A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65F6D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ADD" w14:textId="68423F58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□ </w:t>
            </w:r>
            <w:r w:rsidRPr="00A03E88">
              <w:rPr>
                <w:rFonts w:ascii="標楷體" w:eastAsia="標楷體" w:hAnsi="標楷體"/>
              </w:rPr>
              <w:t>A1</w:t>
            </w:r>
            <w:r w:rsidRPr="00A03E88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FE5A46" w14:textId="50850E4D" w:rsidR="009B532B" w:rsidRPr="00A03E88" w:rsidRDefault="009B532B" w:rsidP="009B532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 xml:space="preserve">E-A1 </w:t>
            </w:r>
            <w:r w:rsidRPr="00A03E88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</w:tc>
      </w:tr>
      <w:tr w:rsidR="009B532B" w:rsidRPr="00A03E88" w14:paraId="3F5CD32E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050" w14:textId="57ED774B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 A2 系統思考與解決問題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04F5F7" w14:textId="137E3C0A" w:rsidR="009B532B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</w:tc>
      </w:tr>
      <w:tr w:rsidR="009B532B" w:rsidRPr="00A03E88" w14:paraId="1472E1CF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DCF" w14:textId="776B3386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 A3 規劃執行與創新應變</w:t>
            </w:r>
          </w:p>
          <w:p w14:paraId="15303821" w14:textId="2B69ABE1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C4B766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  <w:p w14:paraId="06A85E30" w14:textId="77777777" w:rsidR="009B532B" w:rsidRPr="00A03E88" w:rsidRDefault="009B532B" w:rsidP="009B532B">
            <w:pPr>
              <w:snapToGrid w:val="0"/>
              <w:spacing w:before="20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數-E-A3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</w:t>
            </w:r>
          </w:p>
          <w:p w14:paraId="75E605A1" w14:textId="5A419B0D" w:rsidR="009B532B" w:rsidRPr="00A03E88" w:rsidRDefault="009B532B" w:rsidP="009B532B">
            <w:pPr>
              <w:snapToGrid w:val="0"/>
              <w:spacing w:before="20" w:afterLines="10" w:after="36"/>
              <w:ind w:leftChars="400" w:left="96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之後，能轉化數學解答於日常生活的應用。</w:t>
            </w:r>
          </w:p>
        </w:tc>
      </w:tr>
      <w:tr w:rsidR="009B532B" w:rsidRPr="00A03E88" w14:paraId="17A109C0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CF1EC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ACC5B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 B1 符號運用與溝通表達</w:t>
            </w:r>
          </w:p>
          <w:p w14:paraId="3EAE789B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  <w:p w14:paraId="77F9B549" w14:textId="2307FFBD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9A48F99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14:paraId="41ACA775" w14:textId="7F2006A9" w:rsidR="009B532B" w:rsidRPr="00A03E88" w:rsidRDefault="009B532B" w:rsidP="009B532B">
            <w:pPr>
              <w:snapToGrid w:val="0"/>
              <w:spacing w:beforeLines="15" w:before="54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藝-E-B1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理解藝術符號，以表達情意觀點。</w:t>
            </w:r>
          </w:p>
        </w:tc>
      </w:tr>
      <w:tr w:rsidR="009B532B" w:rsidRPr="00A03E88" w14:paraId="173A2704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598F7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■ </w:t>
            </w:r>
            <w:r w:rsidRPr="00A03E88">
              <w:rPr>
                <w:rFonts w:ascii="標楷體" w:eastAsia="標楷體" w:hAnsi="標楷體"/>
              </w:rPr>
              <w:t xml:space="preserve">B2 </w:t>
            </w:r>
            <w:r w:rsidRPr="00A03E88">
              <w:rPr>
                <w:rFonts w:ascii="標楷體" w:eastAsia="標楷體" w:hAnsi="標楷體" w:hint="eastAsia"/>
              </w:rPr>
              <w:t>科技資訊與媒體素養</w:t>
            </w:r>
          </w:p>
          <w:p w14:paraId="5CDA2095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  <w:p w14:paraId="038D2C89" w14:textId="73E3D709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66CC3B4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  <w:p w14:paraId="3CFED4E5" w14:textId="3D28B12C" w:rsidR="009B532B" w:rsidRPr="00A03E88" w:rsidRDefault="009B532B" w:rsidP="009B532B">
            <w:pPr>
              <w:snapToGrid w:val="0"/>
              <w:spacing w:beforeLines="15" w:before="54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藝-E-B2</w:t>
            </w:r>
            <w:r w:rsidRPr="00A03E88">
              <w:rPr>
                <w:rFonts w:ascii="標楷體" w:eastAsia="標楷體" w:hAnsi="標楷體" w:hint="eastAsia"/>
              </w:rPr>
              <w:t xml:space="preserve"> 識讀科技資訊與媒體的特質及其與藝術的關係。</w:t>
            </w:r>
          </w:p>
        </w:tc>
      </w:tr>
      <w:tr w:rsidR="009B532B" w:rsidRPr="00A03E88" w14:paraId="00471DFF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6C275843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■ </w:t>
            </w:r>
            <w:r w:rsidRPr="00A03E88">
              <w:rPr>
                <w:rFonts w:ascii="標楷體" w:eastAsia="標楷體" w:hAnsi="標楷體"/>
              </w:rPr>
              <w:t xml:space="preserve">B3 </w:t>
            </w:r>
            <w:r w:rsidRPr="00A03E88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5CBCF59" w14:textId="77777777" w:rsidR="00692237" w:rsidRPr="00A03E88" w:rsidRDefault="00692237" w:rsidP="00692237">
            <w:pPr>
              <w:snapToGrid w:val="0"/>
              <w:spacing w:beforeLines="20" w:before="72"/>
              <w:ind w:left="626" w:hangingChars="261" w:hanging="626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15407156" w14:textId="77777777" w:rsidR="009B532B" w:rsidRPr="00A03E88" w:rsidRDefault="009B532B" w:rsidP="009B532B">
            <w:pPr>
              <w:snapToGrid w:val="0"/>
              <w:spacing w:before="20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</w:t>
            </w:r>
            <w:r w:rsidRPr="00A03E88">
              <w:rPr>
                <w:rFonts w:ascii="標楷體" w:eastAsia="標楷體" w:hAnsi="標楷體"/>
                <w:color w:val="FF0000"/>
              </w:rPr>
              <w:t xml:space="preserve">3 </w:t>
            </w:r>
            <w:r w:rsidRPr="00A03E88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2275122D" w14:textId="4A2D25BD" w:rsidR="009B532B" w:rsidRPr="00A03E88" w:rsidRDefault="009B532B" w:rsidP="009B532B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A03E88">
              <w:rPr>
                <w:rFonts w:ascii="標楷體" w:eastAsia="標楷體" w:hAnsi="標楷體"/>
                <w:color w:val="FF0000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692237" w:rsidRPr="00A03E88" w14:paraId="7E105B79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B9593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2C5" w14:textId="1087916A" w:rsidR="00692237" w:rsidRPr="00A03E88" w:rsidRDefault="00656F40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</w:t>
            </w:r>
            <w:r w:rsidR="00692237" w:rsidRPr="00A03E88">
              <w:rPr>
                <w:rFonts w:ascii="標楷體" w:eastAsia="標楷體" w:hAnsi="標楷體" w:hint="eastAsia"/>
              </w:rPr>
              <w:t xml:space="preserve"> </w:t>
            </w:r>
            <w:r w:rsidR="00692237" w:rsidRPr="00A03E88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798C84" w14:textId="315AA676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E-C1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具備個人生活道德的知識與是非判斷的能力，理解並遵守社會道德規範，培養公民意識，關</w:t>
            </w:r>
            <w:r w:rsidRPr="00A03E88">
              <w:rPr>
                <w:rFonts w:ascii="標楷體" w:eastAsia="標楷體" w:hAnsi="標楷體" w:hint="eastAsia"/>
              </w:rPr>
              <w:lastRenderedPageBreak/>
              <w:t>懷生態環境。</w:t>
            </w:r>
          </w:p>
        </w:tc>
      </w:tr>
      <w:tr w:rsidR="00692237" w:rsidRPr="00A03E88" w14:paraId="439A6B1C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71B9E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DFE" w14:textId="3A8FBBE2" w:rsidR="00692237" w:rsidRPr="00A03E88" w:rsidRDefault="00656F40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</w:t>
            </w:r>
            <w:r w:rsidR="00692237" w:rsidRPr="00A03E88">
              <w:rPr>
                <w:rFonts w:ascii="標楷體" w:eastAsia="標楷體" w:hAnsi="標楷體" w:hint="eastAsia"/>
              </w:rPr>
              <w:t xml:space="preserve"> C2 人際關係與團隊合作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076AD5" w14:textId="7DB0BFB3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</w:tc>
      </w:tr>
      <w:tr w:rsidR="00692237" w:rsidRPr="00A03E88" w14:paraId="5A53FC5D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286A1A36" w:rsidR="00692237" w:rsidRPr="00A03E88" w:rsidRDefault="00692237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 C3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0FCAC5A2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E-C3</w:t>
            </w:r>
            <w:r w:rsidRPr="00A03E88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</w:tc>
      </w:tr>
      <w:tr w:rsidR="00692237" w:rsidRPr="00A03E88" w14:paraId="06420794" w14:textId="77777777" w:rsidTr="00141830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AF73D0C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一、啟發學生2D畫圖、3D建模應用的學習動機和興趣，落實資訊教育生活化，提昇學生資訊應用能力。</w:t>
            </w:r>
          </w:p>
          <w:p w14:paraId="79EDF9E8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二、使學生具備藝術素養、數位繪圖能力，培養耐心與專注力，提昇未來競爭力。</w:t>
            </w:r>
          </w:p>
          <w:p w14:paraId="39991F8F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三、從做中學，教導學生使用Inkscape 2D繪圖，活學活用製作各種可愛造型、海報、卡片等。</w:t>
            </w:r>
          </w:p>
          <w:p w14:paraId="425C888A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四、教導學生利用Tinkercad 3D建模，製作名牌、愛心杯墊、愛心杯杯等。</w:t>
            </w:r>
          </w:p>
          <w:p w14:paraId="09EC0951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131AF8F0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六、培養學生整合應用能力，運用多元資訊科技軟硬體，製作海報、賀卡等，和他人分享學習成果。</w:t>
            </w:r>
          </w:p>
        </w:tc>
      </w:tr>
      <w:tr w:rsidR="00692237" w:rsidRPr="00A03E88" w14:paraId="00BCCB91" w14:textId="77777777" w:rsidTr="00141830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E88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5CC4A9FE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□國語文 □英語文 </w:t>
            </w:r>
            <w:r w:rsidRPr="00A03E88">
              <w:rPr>
                <w:rFonts w:ascii="標楷體" w:eastAsia="標楷體" w:hAnsi="標楷體"/>
                <w:sz w:val="22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3253742A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數學   □社會    □自然科學 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59F3F94F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>□健康與體育       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59417B68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□性別平等教育 □人權教育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環境教育 </w:t>
            </w:r>
            <w:r w:rsidR="0036583C" w:rsidRPr="00A03E88">
              <w:rPr>
                <w:rFonts w:ascii="標楷體" w:eastAsia="標楷體" w:hAnsi="標楷體" w:hint="eastAsia"/>
                <w:sz w:val="22"/>
              </w:rPr>
              <w:t>□</w:t>
            </w:r>
            <w:r w:rsidRPr="00A03E88">
              <w:rPr>
                <w:rFonts w:ascii="標楷體" w:eastAsia="標楷體" w:hAnsi="標楷體" w:hint="eastAsia"/>
                <w:sz w:val="22"/>
              </w:rPr>
              <w:t>海洋教育 □品德教育 □生命教育</w:t>
            </w:r>
          </w:p>
          <w:p w14:paraId="670B78BD" w14:textId="303B0828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5A906234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 □戶外教育 </w:t>
            </w:r>
            <w:r w:rsidRPr="00A03E88">
              <w:rPr>
                <w:rFonts w:ascii="標楷體" w:eastAsia="標楷體" w:hAnsi="標楷體"/>
                <w:sz w:val="22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692237" w:rsidRPr="00A03E88" w14:paraId="30DF7087" w14:textId="77777777" w:rsidTr="00141830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0C782BAF" w:rsidR="00692237" w:rsidRPr="00A03E88" w:rsidRDefault="00692237" w:rsidP="00692237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2"/>
                <w:szCs w:val="24"/>
              </w:rPr>
            </w:pPr>
            <w:r w:rsidRPr="00A03E88">
              <w:rPr>
                <w:rFonts w:eastAsia="標楷體" w:hint="eastAsia"/>
                <w:spacing w:val="-12"/>
                <w:szCs w:val="24"/>
              </w:rPr>
              <w:t>Inkscape</w:t>
            </w:r>
            <w:r w:rsidRPr="00A03E88">
              <w:rPr>
                <w:rFonts w:eastAsia="標楷體" w:hint="eastAsia"/>
                <w:spacing w:val="-12"/>
                <w:szCs w:val="24"/>
              </w:rPr>
              <w:t>、</w:t>
            </w:r>
            <w:r w:rsidRPr="00A03E88">
              <w:rPr>
                <w:rFonts w:eastAsia="標楷體" w:hint="eastAsia"/>
                <w:spacing w:val="-12"/>
                <w:szCs w:val="24"/>
              </w:rPr>
              <w:t>Tinkercad</w:t>
            </w:r>
            <w:r w:rsidRPr="00A03E88">
              <w:rPr>
                <w:rFonts w:eastAsia="標楷體" w:hint="eastAsia"/>
                <w:spacing w:val="-12"/>
                <w:szCs w:val="24"/>
              </w:rPr>
              <w:t>軟體操作、口頭問答、學習評量，實作「船、魚、海星等海洋世界各種造型、海報、生日卡片、名牌、杯墊、愛心杯杯等」。</w:t>
            </w:r>
          </w:p>
        </w:tc>
      </w:tr>
    </w:tbl>
    <w:p w14:paraId="38003153" w14:textId="47C6791A" w:rsidR="000B2616" w:rsidRPr="00A03E88" w:rsidRDefault="000B2616"/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764"/>
        <w:gridCol w:w="1765"/>
        <w:gridCol w:w="1357"/>
        <w:gridCol w:w="1277"/>
        <w:gridCol w:w="5512"/>
        <w:gridCol w:w="378"/>
        <w:gridCol w:w="733"/>
        <w:gridCol w:w="1241"/>
      </w:tblGrid>
      <w:tr w:rsidR="00DF1C74" w:rsidRPr="00A03E88" w14:paraId="0F087B96" w14:textId="77777777" w:rsidTr="00CA7D08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7D85BF4A" w14:textId="77777777" w:rsidR="00DF1C74" w:rsidRPr="00A03E88" w:rsidRDefault="00DF1C74" w:rsidP="00F729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7776D8" w:rsidRPr="00A03E88" w14:paraId="1ECD4E6E" w14:textId="77777777" w:rsidTr="000A78D4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7776D8" w:rsidRPr="00A03E88" w:rsidRDefault="007776D8" w:rsidP="007776D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學習表</w:t>
            </w:r>
            <w:r w:rsidRPr="00A03E88">
              <w:rPr>
                <w:rFonts w:ascii="標楷體" w:eastAsia="標楷體" w:hAnsi="標楷體"/>
              </w:rPr>
              <w:t>現</w:t>
            </w:r>
            <w:r w:rsidRPr="00A03E88">
              <w:rPr>
                <w:rFonts w:ascii="標楷體" w:eastAsia="標楷體" w:hAnsi="標楷體"/>
              </w:rPr>
              <w:br/>
              <w:t>(</w:t>
            </w:r>
            <w:r w:rsidRPr="00A03E88">
              <w:rPr>
                <w:rFonts w:ascii="標楷體" w:eastAsia="標楷體" w:hAnsi="標楷體" w:hint="eastAsia"/>
                <w:szCs w:val="24"/>
              </w:rPr>
              <w:t>教</w:t>
            </w:r>
            <w:r w:rsidRPr="00A03E88">
              <w:rPr>
                <w:rFonts w:ascii="標楷體" w:eastAsia="標楷體" w:hAnsi="標楷體"/>
                <w:szCs w:val="24"/>
              </w:rPr>
              <w:t>學</w:t>
            </w:r>
            <w:r w:rsidRPr="00A03E88">
              <w:rPr>
                <w:rFonts w:ascii="標楷體" w:eastAsia="標楷體" w:hAnsi="標楷體" w:hint="eastAsia"/>
                <w:szCs w:val="24"/>
              </w:rPr>
              <w:t>目</w:t>
            </w:r>
            <w:r w:rsidRPr="00A03E88">
              <w:rPr>
                <w:rFonts w:ascii="標楷體" w:eastAsia="標楷體" w:hAnsi="標楷體"/>
                <w:szCs w:val="24"/>
              </w:rPr>
              <w:t>標</w:t>
            </w:r>
            <w:r w:rsidRPr="00A03E88">
              <w:rPr>
                <w:rFonts w:ascii="標楷體" w:eastAsia="標楷體" w:hAnsi="標楷體"/>
              </w:rPr>
              <w:t>)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FB534" w14:textId="0600B392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</w:rPr>
              <w:t>跨領域</w:t>
            </w:r>
            <w:r w:rsidRPr="00A03E88">
              <w:rPr>
                <w:rFonts w:ascii="標楷體" w:eastAsia="標楷體" w:hAnsi="標楷體"/>
              </w:rPr>
              <w:br/>
            </w:r>
            <w:r w:rsidRPr="00A03E88">
              <w:rPr>
                <w:rFonts w:ascii="標楷體" w:eastAsia="標楷體" w:hAnsi="標楷體" w:hint="eastAsia"/>
              </w:rPr>
              <w:t>核心素養</w:t>
            </w:r>
            <w:r w:rsidRPr="00A03E88">
              <w:rPr>
                <w:rFonts w:ascii="標楷體" w:eastAsia="標楷體" w:hAnsi="標楷體"/>
              </w:rPr>
              <w:br/>
            </w:r>
            <w:r w:rsidRPr="00A03E88">
              <w:rPr>
                <w:rFonts w:ascii="標楷體" w:eastAsia="標楷體" w:hAnsi="標楷體"/>
                <w:spacing w:val="-12"/>
                <w:sz w:val="18"/>
                <w:szCs w:val="18"/>
              </w:rPr>
              <w:t>(</w:t>
            </w:r>
            <w:r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校訂</w:t>
            </w:r>
            <w:r w:rsidR="000A78D4"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或融入議題</w:t>
            </w:r>
            <w:r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BD33" w14:textId="2FFD76B4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學習</w:t>
            </w:r>
            <w:r w:rsidRPr="00A03E88">
              <w:rPr>
                <w:rFonts w:ascii="標楷體" w:eastAsia="標楷體" w:hAnsi="標楷體"/>
                <w:szCs w:val="24"/>
              </w:rPr>
              <w:t>重點</w:t>
            </w:r>
            <w:r w:rsidRPr="00A03E88">
              <w:rPr>
                <w:rFonts w:ascii="標楷體" w:eastAsia="標楷體" w:hAnsi="標楷體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zCs w:val="24"/>
              </w:rPr>
              <w:t>(教</w:t>
            </w:r>
            <w:r w:rsidRPr="00A03E88">
              <w:rPr>
                <w:rFonts w:ascii="標楷體" w:eastAsia="標楷體" w:hAnsi="標楷體"/>
                <w:szCs w:val="24"/>
              </w:rPr>
              <w:t>學重點</w:t>
            </w:r>
            <w:r w:rsidRPr="00A03E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教</w:t>
            </w:r>
            <w:r w:rsidRPr="00A03E88">
              <w:rPr>
                <w:rFonts w:ascii="標楷體" w:eastAsia="標楷體" w:hAnsi="標楷體"/>
                <w:szCs w:val="24"/>
              </w:rPr>
              <w:t>學</w:t>
            </w:r>
            <w:r w:rsidRPr="00A03E88">
              <w:rPr>
                <w:rFonts w:ascii="標楷體" w:eastAsia="標楷體" w:hAnsi="標楷體" w:hint="eastAsia"/>
                <w:szCs w:val="24"/>
              </w:rPr>
              <w:t>活動</w:t>
            </w:r>
            <w:r w:rsidRPr="00A03E88">
              <w:rPr>
                <w:rFonts w:ascii="標楷體" w:eastAsia="標楷體" w:hAnsi="標楷體"/>
                <w:szCs w:val="24"/>
              </w:rPr>
              <w:br/>
              <w:t>(</w:t>
            </w:r>
            <w:r w:rsidRPr="00A03E88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A03E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BA0D8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D34BB" w14:textId="07D36619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340930" w:rsidRPr="00A03E88" w14:paraId="0F23B36C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bookmarkStart w:id="1" w:name="_Hlk75088581"/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第01週</w:t>
            </w:r>
          </w:p>
          <w:p w14:paraId="40EF4387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2pt" o:ole="">
                  <v:imagedata r:id="rId8" o:title=""/>
                </v:shape>
                <o:OLEObject Type="Embed" ProgID="PBrush" ShapeID="_x0000_i1025" DrawAspect="Content" ObjectID="_1745662568" r:id="rId9"/>
              </w:object>
            </w:r>
          </w:p>
          <w:p w14:paraId="35FE6823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第一章</w:t>
            </w:r>
          </w:p>
          <w:p w14:paraId="6E1A6CC9" w14:textId="7DF73324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我是</w:t>
            </w:r>
            <w:r w:rsidRPr="00A03E88">
              <w:rPr>
                <w:rFonts w:ascii="標楷體" w:eastAsia="標楷體" w:hAnsi="標楷體" w:cs="新細明體" w:hint="eastAsia"/>
                <w:b/>
                <w:spacing w:val="-20"/>
                <w:szCs w:val="24"/>
              </w:rPr>
              <w:t>Inkscape</w:t>
            </w: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高手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1212DA36" w14:textId="4BA6A8C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1.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t-Ⅲ-1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運用常見的資訊系統。</w:t>
            </w:r>
          </w:p>
          <w:p w14:paraId="7849F406" w14:textId="1877BCF5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a-Ⅲ-1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理解資訊科技於日常生活之重要性。</w:t>
            </w:r>
          </w:p>
          <w:p w14:paraId="70F90289" w14:textId="3083AB0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a-Ⅲ-4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展現學習資訊科技的正向態度。</w:t>
            </w:r>
          </w:p>
          <w:p w14:paraId="74E8C759" w14:textId="41CEDDD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3821A19A" w14:textId="77777777" w:rsidR="00CA7D08" w:rsidRPr="00A03E88" w:rsidRDefault="00CA7D08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77AD9E8D" w14:textId="77777777" w:rsidR="00340930" w:rsidRPr="00A03E88" w:rsidRDefault="00340930" w:rsidP="007776D8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新細明體"/>
                <w:color w:val="FF0000"/>
                <w:spacing w:val="-1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color w:val="FF0000"/>
                <w:spacing w:val="-10"/>
                <w:szCs w:val="24"/>
              </w:rPr>
              <w:t>【跨領域】</w:t>
            </w:r>
          </w:p>
          <w:p w14:paraId="2A836129" w14:textId="63E33021" w:rsidR="00340930" w:rsidRPr="00A03E88" w:rsidRDefault="00340930" w:rsidP="007776D8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/>
                <w:strike/>
                <w:spacing w:val="-6"/>
              </w:rPr>
            </w:pPr>
            <w:r w:rsidRPr="00A03E88">
              <w:rPr>
                <w:rFonts w:cs="新細明體" w:hint="eastAsia"/>
                <w:color w:val="auto"/>
                <w:spacing w:val="-6"/>
              </w:rPr>
              <w:t>4.</w:t>
            </w:r>
            <w:r w:rsidRPr="00A03E88">
              <w:rPr>
                <w:rFonts w:cs="新細明體" w:hint="eastAsia"/>
                <w:color w:val="FF0000"/>
                <w:spacing w:val="-6"/>
              </w:rPr>
              <w:t>藝</w:t>
            </w:r>
            <w:r w:rsidRPr="00A03E88">
              <w:rPr>
                <w:rFonts w:hAnsi="標楷體" w:hint="eastAsia"/>
                <w:color w:val="FF0000"/>
                <w:spacing w:val="-6"/>
              </w:rPr>
              <w:t>1-III-2</w:t>
            </w:r>
            <w:r w:rsidR="007F1EDA" w:rsidRPr="00A03E88">
              <w:rPr>
                <w:rFonts w:hAnsi="標楷體"/>
                <w:color w:val="FF0000"/>
                <w:spacing w:val="-6"/>
              </w:rPr>
              <w:t xml:space="preserve"> </w:t>
            </w:r>
            <w:r w:rsidR="007F1EDA" w:rsidRPr="00A03E88">
              <w:rPr>
                <w:rFonts w:hAnsi="標楷體"/>
                <w:color w:val="FF0000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能使用視覺元素和構成要素，探索創作歷程。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2912E468" w14:textId="10339C0C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lastRenderedPageBreak/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54D13588" w14:textId="51047689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S-Ⅲ-1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常見網路設備、行動裝置及系統平臺之功能應用。</w:t>
            </w:r>
          </w:p>
          <w:p w14:paraId="259F2553" w14:textId="356D3025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D-Ⅲ-1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常見的數位資料類型與儲存架構。</w:t>
            </w:r>
          </w:p>
          <w:p w14:paraId="562A4334" w14:textId="4389C20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46DCE486" w14:textId="77777777" w:rsidR="00340930" w:rsidRPr="00A03E88" w:rsidRDefault="00340930" w:rsidP="007776D8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FF0000"/>
                <w:spacing w:val="-6"/>
              </w:rPr>
            </w:pPr>
            <w:r w:rsidRPr="00A03E88">
              <w:rPr>
                <w:rFonts w:cs="新細明體" w:hint="eastAsia"/>
                <w:color w:val="FF0000"/>
                <w:spacing w:val="-6"/>
              </w:rPr>
              <w:t>【跨領域】</w:t>
            </w:r>
          </w:p>
          <w:p w14:paraId="4CE2E1CF" w14:textId="0A65030A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trike/>
                <w:spacing w:val="-6"/>
              </w:rPr>
            </w:pPr>
            <w:r w:rsidRPr="00A03E88">
              <w:rPr>
                <w:rFonts w:cs="新細明體" w:hint="eastAsia"/>
                <w:color w:val="auto"/>
                <w:spacing w:val="-6"/>
              </w:rPr>
              <w:t>4.</w:t>
            </w:r>
            <w:r w:rsidRPr="00A03E88">
              <w:rPr>
                <w:rFonts w:cs="新細明體" w:hint="eastAsia"/>
                <w:color w:val="FF0000"/>
                <w:spacing w:val="-6"/>
              </w:rPr>
              <w:t>視</w:t>
            </w:r>
            <w:r w:rsidRPr="00A03E88">
              <w:rPr>
                <w:rFonts w:hAnsi="標楷體" w:hint="eastAsia"/>
                <w:color w:val="FF0000"/>
                <w:spacing w:val="-6"/>
              </w:rPr>
              <w:t>E-III-1</w:t>
            </w:r>
            <w:r w:rsidR="007F1EDA" w:rsidRPr="00A03E88">
              <w:rPr>
                <w:rFonts w:hAnsi="標楷體"/>
                <w:color w:val="FF0000"/>
                <w:spacing w:val="-6"/>
              </w:rPr>
              <w:t xml:space="preserve"> </w:t>
            </w:r>
            <w:r w:rsidR="007F1EDA" w:rsidRPr="00A03E88">
              <w:rPr>
                <w:rFonts w:hAnsi="標楷體"/>
                <w:color w:val="FF0000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視覺元素、色彩與構成要素的辨識與溝通。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2D8408F9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lastRenderedPageBreak/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】</w:t>
            </w:r>
          </w:p>
          <w:p w14:paraId="700448D5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 w:cs="新細明體"/>
                <w:color w:val="FF0000"/>
              </w:rPr>
            </w:pPr>
            <w:r w:rsidRPr="00A03E88">
              <w:rPr>
                <w:rFonts w:hAnsi="標楷體" w:cs="新細明體" w:hint="eastAsia"/>
                <w:color w:val="FF0000"/>
              </w:rPr>
              <w:t>藝-E-B</w:t>
            </w:r>
            <w:r w:rsidRPr="00A03E88">
              <w:rPr>
                <w:rFonts w:hAnsi="標楷體" w:cs="新細明體"/>
                <w:color w:val="FF0000"/>
              </w:rPr>
              <w:t>1</w:t>
            </w:r>
          </w:p>
          <w:p w14:paraId="23F85998" w14:textId="77777777" w:rsidR="00692237" w:rsidRPr="00A03E88" w:rsidRDefault="00692237" w:rsidP="000A78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 w:val="22"/>
              </w:rPr>
            </w:pPr>
          </w:p>
          <w:p w14:paraId="5295B7E0" w14:textId="0F394AD4" w:rsidR="000A78D4" w:rsidRPr="00A03E88" w:rsidRDefault="000A78D4" w:rsidP="000A78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【融入議題】</w:t>
            </w:r>
          </w:p>
          <w:p w14:paraId="59C82F67" w14:textId="367220EC" w:rsidR="000A78D4" w:rsidRPr="00A03E88" w:rsidRDefault="000A78D4" w:rsidP="00141830">
            <w:pPr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環E15</w:t>
            </w:r>
            <w:r w:rsidR="00141830" w:rsidRPr="00A03E88">
              <w:rPr>
                <w:rFonts w:ascii="標楷體" w:eastAsia="標楷體" w:hAnsi="標楷體"/>
                <w:color w:val="FF0000"/>
                <w:spacing w:val="-6"/>
              </w:rPr>
              <w:t xml:space="preserve"> </w:t>
            </w:r>
            <w:r w:rsidR="00141830" w:rsidRPr="00A03E88">
              <w:rPr>
                <w:rFonts w:ascii="標楷體" w:eastAsia="標楷體" w:hAnsi="標楷體"/>
                <w:color w:val="FF0000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覺知能資源過度利用會導致環境汙染與資源耗竭的問</w:t>
            </w:r>
            <w:r w:rsidRPr="00A03E88">
              <w:rPr>
                <w:rFonts w:ascii="標楷體" w:eastAsia="標楷體" w:hAnsi="標楷體" w:hint="eastAsia"/>
                <w:spacing w:val="-6"/>
              </w:rPr>
              <w:lastRenderedPageBreak/>
              <w:t>題。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E3DC7" w14:textId="3A974F40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lastRenderedPageBreak/>
              <w:t>1.2D/3D繪圖應用</w:t>
            </w:r>
          </w:p>
          <w:p w14:paraId="3464DEE0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2.下載、安裝、啟動Inkscape</w:t>
            </w:r>
          </w:p>
          <w:p w14:paraId="49505B24" w14:textId="1CC6FA3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3.Inkscape畫圖初體驗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0B1029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F77D028" w14:textId="2A91C45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2797182" w14:textId="5561C8E6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38048668" w14:textId="2AEACEF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◎引起動機：詢問學生知道什麼是數位繪圖？什麼2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？什麼3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？它們可以應用在哪些方面呢？</w:t>
            </w:r>
          </w:p>
          <w:p w14:paraId="20A51920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8C1B631" w14:textId="1E1B6CA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教師提問「什麼是2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？它們可以應用在哪些方面呢？」，藉以引起學習動機。</w:t>
            </w:r>
          </w:p>
          <w:p w14:paraId="3A776046" w14:textId="3FFDDDA5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數位繪圖及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lastRenderedPageBreak/>
              <w:t>應用，帶動個人創客、DIY手作風潮。</w:t>
            </w:r>
          </w:p>
          <w:p w14:paraId="348BC52D" w14:textId="29D21B6D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2.講解如何下載、安裝、啟動Inkscape數位繪圖軟體，及各項介面功能介紹。</w:t>
            </w:r>
          </w:p>
          <w:p w14:paraId="211E6FA6" w14:textId="096CDA8F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.引導學生做中學向量畫圖，教導如何使用簡單的幾何形狀「圓形、矩形、三角形」，組合繪製一艘船。</w:t>
            </w:r>
          </w:p>
          <w:p w14:paraId="27AE01FB" w14:textId="72B258AB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.示範「再製」功能，複製元件，不必重畫。</w:t>
            </w:r>
          </w:p>
          <w:p w14:paraId="2D0E84D7" w14:textId="15285698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.介紹「向量圖」及「點陣圖」，讓學生了解二者的差異、優缺點。</w:t>
            </w:r>
          </w:p>
          <w:p w14:paraId="1FFA06F2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5E92E9B" w14:textId="2A64567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1.學生開啟Inkscape操作練習向量畫圖，使用簡單的幾何形狀「圓形、矩形、三角形」，組合繪製一艘「船」，老師從旁教導。</w:t>
            </w:r>
          </w:p>
          <w:p w14:paraId="3FEE9CF1" w14:textId="24798712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4E9A3963" w14:textId="37FB5E20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85945" w14:textId="054D085B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8A5586D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3E2AF443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4B075591" w14:textId="4DFBC478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36A76DC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8F80D50" w14:textId="28ACEE1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4E118259" w14:textId="77777777" w:rsidTr="000A78D4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29718031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024FB398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024F536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EAFA0" w14:textId="6FCF647F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4.複製不必重畫</w:t>
            </w:r>
          </w:p>
          <w:p w14:paraId="0DC7D70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繪圖技巧</w:t>
            </w:r>
          </w:p>
          <w:p w14:paraId="3B545B6D" w14:textId="42C4AA5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lastRenderedPageBreak/>
              <w:t>縮放與旋轉</w:t>
            </w:r>
          </w:p>
          <w:p w14:paraId="2E443752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5.儲存檔案</w:t>
            </w:r>
          </w:p>
          <w:p w14:paraId="46A96EE3" w14:textId="1B6E700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向量圖vs點陣圖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340930" w:rsidRPr="00A03E88" w:rsidRDefault="00340930" w:rsidP="007776D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5A98E" w14:textId="35C56B59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E681B5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0F67854D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0B9B32BC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790E8DDE">
                <v:shape id="_x0000_i1026" type="#_x0000_t75" style="width:9pt;height:22pt" o:ole="">
                  <v:imagedata r:id="rId8" o:title=""/>
                </v:shape>
                <o:OLEObject Type="Embed" ProgID="PBrush" ShapeID="_x0000_i1026" DrawAspect="Content" ObjectID="_1745662569" r:id="rId10"/>
              </w:object>
            </w:r>
          </w:p>
          <w:p w14:paraId="5BF608A6" w14:textId="77D71456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第二章</w:t>
            </w:r>
          </w:p>
          <w:p w14:paraId="61D332F9" w14:textId="6F9E3C3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輕鬆組合做造型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740A8BD" w14:textId="05269C4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p-Ⅲ-1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使用資訊科技與他人溝通互動</w:t>
            </w:r>
            <w:r w:rsidRPr="00A03E88">
              <w:rPr>
                <w:rFonts w:hAnsi="標楷體" w:hint="eastAsia"/>
                <w:spacing w:val="-6"/>
              </w:rPr>
              <w:t>。</w:t>
            </w:r>
          </w:p>
          <w:p w14:paraId="6696309A" w14:textId="5A31BD2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a-Ⅲ-1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理解資訊科技於日常生活之重要性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0A11CC5C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  <w:p w14:paraId="2AD36AE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BB8C310" w14:textId="42EE7801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  <w:p w14:paraId="78479C01" w14:textId="7F76E202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4.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>s-III-7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認識平面圖形縮放的意義與應用。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1F32F85F" w14:textId="606A3F9A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016F20B8" w14:textId="736848C3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D-Ⅲ-1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常見的數位資料類型與儲存架構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  <w:r w:rsidRPr="00A03E88">
              <w:rPr>
                <w:rFonts w:ascii="標楷體" w:eastAsia="標楷體" w:hAnsi="標楷體"/>
                <w:spacing w:val="-6"/>
              </w:rPr>
              <w:br/>
            </w:r>
          </w:p>
          <w:p w14:paraId="6A5CF0D1" w14:textId="0A8F7DA3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</w:p>
          <w:p w14:paraId="1F46DBE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7C6F1B6F" w14:textId="108D4D31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  <w:p w14:paraId="57EA9942" w14:textId="2EE01F9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int="eastAsia"/>
                <w:spacing w:val="-6"/>
                <w:szCs w:val="23"/>
              </w:rPr>
              <w:t>4.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>S-6-1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放大與縮小：比例思考的應用。「幾倍放大圖」、「幾倍縮小圖」。知道縮放時，對應角相等，對應邊成比例。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1357959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22125E8E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藝-E-B2</w:t>
            </w:r>
          </w:p>
          <w:p w14:paraId="127E0F33" w14:textId="35C236D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數-E-A3</w:t>
            </w:r>
            <w:r w:rsidRPr="00A03E88">
              <w:rPr>
                <w:rFonts w:hAnsi="標楷體"/>
                <w:spacing w:val="-6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74A55" w14:textId="384036AB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1.Inkscape繪圖技巧</w:t>
            </w:r>
          </w:p>
          <w:p w14:paraId="716B8E85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2.填充與邊框</w:t>
            </w:r>
          </w:p>
          <w:p w14:paraId="6E4A4825" w14:textId="4647770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3.群組和翻轉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2F7F6EE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DC8DF3A" w14:textId="6F474AB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E289AF2" w14:textId="4BC73350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06CD1EE4" w14:textId="26603525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◎引起動機：詢問學生如何繪製一個幅生動的圖畫，例如章魚或海星？想一想怎麼畫？</w:t>
            </w:r>
          </w:p>
          <w:p w14:paraId="0626D6AA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B05F653" w14:textId="06EDBFD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教師提問「如何繪製一個幅生動的圖畫，例如章魚或海星？」，藉以引起學習動機。</w:t>
            </w:r>
          </w:p>
          <w:p w14:paraId="4542484C" w14:textId="1C545868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透過書本或動畫影片，透過心智圖說明，介紹向量繪圖的技巧。</w:t>
            </w:r>
          </w:p>
          <w:p w14:paraId="1ADC6095" w14:textId="4991C31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2.教導利用「填充與邊框」功能，繪製一隻可愛的章魚，自訂色彩、填入圖樣。</w:t>
            </w:r>
          </w:p>
          <w:p w14:paraId="1371E6DC" w14:textId="11DB447F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3.示範選取多個圖形物件，群組成一體，透過「再製、翻轉」製作鬥雞眼效果。</w:t>
            </w:r>
          </w:p>
          <w:p w14:paraId="3725B1AB" w14:textId="689CA2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4.老師提問：「新加入的圖形遮住圖形時，怎麼辦？」，引導學生動腦思考，再講解如何改變排列順序，就讓被遮住的圖形露臉出來。</w:t>
            </w:r>
          </w:p>
          <w:p w14:paraId="3C1DB79A" w14:textId="0C4713C6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5.講解「變形等比縮放」功能，並使用繪製海星，移動、縮放、旋轉圖形。</w:t>
            </w:r>
          </w:p>
          <w:p w14:paraId="12D4F147" w14:textId="368F023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6.說明如何利用「圖樣鋪排」與「對齊」功能，畫海星花紋。</w:t>
            </w:r>
          </w:p>
          <w:p w14:paraId="4CB2D7F7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CCF2F3E" w14:textId="1E6697A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.跟著老師教學步驟，繪製「章魚、海星」，藉以學習向量繪圖。</w:t>
            </w:r>
          </w:p>
          <w:p w14:paraId="03540756" w14:textId="3BAF0AC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5509A905" w14:textId="38FF2EF5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6192D" w14:textId="2B57A6EE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20D6EB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2EC670B1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649234CD" w14:textId="60133033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80076AF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B058FB9" w14:textId="0D36B6CF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530BFA62" w14:textId="77777777" w:rsidTr="000A78D4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FFF28CD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ACD411F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540E1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D35DA" w14:textId="0919D02D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4.換個順序，就露臉了</w:t>
            </w:r>
          </w:p>
          <w:p w14:paraId="2757BF98" w14:textId="76CD94E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星形造型的變化</w:t>
            </w:r>
          </w:p>
          <w:p w14:paraId="6C5DE410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5.變形等比縮放</w:t>
            </w:r>
          </w:p>
          <w:p w14:paraId="69031C57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6.圖樣鋪排與對齊</w:t>
            </w:r>
          </w:p>
          <w:p w14:paraId="2F483DD2" w14:textId="47D6A7F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圖案組合在包裝紙的應用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927D" w14:textId="1C058F1C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687CDB" w14:textId="77777777" w:rsidR="00340930" w:rsidRPr="00A03E88" w:rsidRDefault="00340930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340930" w:rsidRPr="00A03E88" w14:paraId="6DD12B11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5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4B245702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3E657B61">
                <v:shape id="_x0000_i1027" type="#_x0000_t75" style="width:9pt;height:22pt" o:ole="">
                  <v:imagedata r:id="rId8" o:title=""/>
                </v:shape>
                <o:OLEObject Type="Embed" ProgID="PBrush" ShapeID="_x0000_i1027" DrawAspect="Content" ObjectID="_1745662570" r:id="rId11"/>
              </w:object>
            </w:r>
          </w:p>
          <w:p w14:paraId="4C2ACA7B" w14:textId="354BBE7F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7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第三章</w:t>
            </w:r>
          </w:p>
          <w:p w14:paraId="3738CDB6" w14:textId="31C74941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跟圖形玩加減法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89EBC32" w14:textId="78C3F6D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t-Ⅲ-2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運用資訊科技解決生活中的問題。</w:t>
            </w:r>
          </w:p>
          <w:p w14:paraId="7CA6BF80" w14:textId="337F2970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p-Ⅲ-1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使用資訊科技與他人溝通互動。</w:t>
            </w:r>
          </w:p>
          <w:p w14:paraId="2A7789CF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240D7CB9" w14:textId="0F82DD7C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5B07FA26" w14:textId="40FC040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藝1-III-3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E70653A" w14:textId="68FD95F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38E86F89" w14:textId="41B0BCE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A-Ⅲ-1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結構化的問題解決表示方法。</w:t>
            </w:r>
          </w:p>
          <w:p w14:paraId="467CBEA1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275142E3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480BB236" w14:textId="737FC85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ED705BE" w14:textId="2EC5C8C9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077A5E9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6BAB989C" w14:textId="7C8BAFC0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</w:t>
            </w:r>
            <w:r w:rsidRPr="00A03E88">
              <w:rPr>
                <w:rFonts w:hAnsi="標楷體"/>
                <w:color w:val="FF0000"/>
                <w:spacing w:val="-6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2E157" w14:textId="39AE381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1.千變萬化的組合</w:t>
            </w:r>
          </w:p>
          <w:p w14:paraId="40E12A31" w14:textId="7CFB8983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2.用減法做造型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87475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AD86380" w14:textId="2F7F9732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0A6E0BC8" w14:textId="3EC826F2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3AC6A8E3" w14:textId="3261765F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◎引起動機：詢問學生看過「角蝶魚」和「鯨魚」嗎？想一想牠們怎麼畫？</w:t>
            </w:r>
          </w:p>
          <w:p w14:paraId="7249CCE7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4469BDA" w14:textId="01DD384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教師提問「怎麼畫角蝶魚和鯨魚？彎曲的魚鰭或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有弧度的魚身，怎麼畫？」，藉以引起學習動機。</w:t>
            </w:r>
          </w:p>
          <w:p w14:paraId="73D5BD41" w14:textId="302E78CE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透過書本或動畫影片，介紹如何發揮巧思利用圖形加減法，重疊組合繪製各種圖形。</w:t>
            </w:r>
          </w:p>
          <w:p w14:paraId="7C137CA2" w14:textId="0496E2C6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2.教導學生使用「減法」做造型，繪製出飛舞的角蝶魚或比目魚。</w:t>
            </w:r>
          </w:p>
          <w:p w14:paraId="5163C6FF" w14:textId="00CD0A4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3.示範運用圖形「加法、減法」運算，繪製海中之王鯨魚。</w:t>
            </w:r>
          </w:p>
          <w:p w14:paraId="7BD613D4" w14:textId="0D21A38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4.講解利用圖形重疊「交集」及「填充網面漸層」，創造一隻熱帶魚。</w:t>
            </w:r>
          </w:p>
          <w:p w14:paraId="1E1ECE90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5.說明如何綜合應用「路徑運算」功能，繪製出較為複雜的紅尾熱帶魚。</w:t>
            </w:r>
          </w:p>
          <w:p w14:paraId="164F0A43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6D4C7A19" w14:textId="01D062D0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1.觀看影音動畫教學，發現不同的圖形加加減減，就可以重疊、組合成千變萬化的造型。</w:t>
            </w:r>
          </w:p>
          <w:p w14:paraId="5F52E6C0" w14:textId="3F4B14DA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.跟著老師教學步驟，發揮巧思繪製「角蝶魚、鯨魚、熱帶魚」等，進階學習向量繪圖。</w:t>
            </w:r>
          </w:p>
          <w:p w14:paraId="2EB85C45" w14:textId="28D2F250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參考課本第59頁「路徑運算一覽表」，了解各個功能的用法。</w:t>
            </w:r>
          </w:p>
          <w:p w14:paraId="28DEF03A" w14:textId="79F2DEB8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DCF176E" w14:textId="4C0B3EBB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293F3" w14:textId="33E3CE5C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B2CBEF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CAF296" w14:textId="20F90D2A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75C929B9" w14:textId="69AF708E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52981E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7D9E920" w14:textId="070FDD7F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1B39558A" w14:textId="77777777" w:rsidTr="000A78D4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187F9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26A5FB5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F67F88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765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28762BE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A8FA979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D1DD6" w14:textId="310A7DFA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3.加法減法一起玩</w:t>
            </w:r>
          </w:p>
          <w:p w14:paraId="0EE3E0CD" w14:textId="012E8FC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4.交集造型真好用</w:t>
            </w:r>
          </w:p>
        </w:tc>
        <w:tc>
          <w:tcPr>
            <w:tcW w:w="5512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33E0C7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316FE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D61346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3AE27CB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126FB488" w14:textId="77777777" w:rsidTr="000A78D4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448DE54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12A1D752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36CBF54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33D2C" w14:textId="746575FF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5.路徑運算綜合應用</w:t>
            </w:r>
          </w:p>
          <w:p w14:paraId="65CE284C" w14:textId="10F6187B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路徑運算一覽表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D832E" w14:textId="2F0777EF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AE49F0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1838A763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0672F651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第8週</w:t>
            </w:r>
          </w:p>
          <w:p w14:paraId="263FEB13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2F9330DE">
                <v:shape id="_x0000_i1028" type="#_x0000_t75" style="width:9pt;height:22pt" o:ole="">
                  <v:imagedata r:id="rId8" o:title=""/>
                </v:shape>
                <o:OLEObject Type="Embed" ProgID="PBrush" ShapeID="_x0000_i1028" DrawAspect="Content" ObjectID="_1745662571" r:id="rId12"/>
              </w:object>
            </w:r>
          </w:p>
          <w:p w14:paraId="02B2B09E" w14:textId="52D63BB0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第9週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第四章</w:t>
            </w:r>
          </w:p>
          <w:p w14:paraId="1C2E3C59" w14:textId="5BEB2696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遮罩和路徑編輯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D4B3E97" w14:textId="50A5C86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t-Ⅲ-2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運用資訊科技解決生活中的問題。</w:t>
            </w:r>
          </w:p>
          <w:p w14:paraId="7AAD245B" w14:textId="3E65F198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a-Ⅲ-1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理解資訊科技於日常生活之重要性。</w:t>
            </w:r>
          </w:p>
          <w:p w14:paraId="5C5AC6C0" w14:textId="4F23320A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a-Ⅲ-3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遵守資訊倫理與資訊科技使用的相關規範。</w:t>
            </w:r>
          </w:p>
          <w:p w14:paraId="67DCC7B4" w14:textId="48AFCE49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</w:p>
          <w:p w14:paraId="0C2CC054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57AA2DB6" w14:textId="7EC99719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EFDB95A" w14:textId="74F3A39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1.</w:t>
            </w:r>
            <w:r w:rsidRPr="00A03E88">
              <w:rPr>
                <w:rFonts w:hAnsi="標楷體" w:cstheme="minorBidi" w:hint="eastAsia"/>
                <w:color w:val="0066FF"/>
                <w:spacing w:val="-6"/>
                <w:kern w:val="2"/>
                <w:szCs w:val="22"/>
              </w:rPr>
              <w:t>資議</w:t>
            </w:r>
            <w:r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t>T-Ⅲ-1</w:t>
            </w:r>
            <w:r w:rsidR="007F1EDA"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t xml:space="preserve"> </w:t>
            </w:r>
            <w:r w:rsidR="007F1EDA"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br/>
            </w:r>
            <w:r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t>資料處理軟體的應用</w:t>
            </w:r>
            <w:r w:rsidRPr="00A03E88">
              <w:rPr>
                <w:rFonts w:hAnsi="Times New Roman" w:hint="eastAsia"/>
                <w:spacing w:val="-6"/>
                <w:szCs w:val="23"/>
              </w:rPr>
              <w:t>。</w:t>
            </w:r>
          </w:p>
          <w:p w14:paraId="46BCABE7" w14:textId="7DF8FF0B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  <w:szCs w:val="22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2.</w:t>
            </w:r>
            <w:r w:rsidRPr="00A03E88">
              <w:rPr>
                <w:rFonts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hint="eastAsia"/>
                <w:spacing w:val="-6"/>
                <w:szCs w:val="23"/>
              </w:rPr>
              <w:t>D-Ⅲ-1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hint="eastAsia"/>
                <w:spacing w:val="-6"/>
                <w:szCs w:val="23"/>
              </w:rPr>
              <w:t>常見的數位資料類型與儲存架構。</w:t>
            </w:r>
          </w:p>
          <w:p w14:paraId="4F1BA092" w14:textId="195820A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H-Ⅲ-3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資訊安全與生活的關係。</w:t>
            </w:r>
          </w:p>
          <w:p w14:paraId="0BAE1760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52C113CF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78725CEA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76000E6E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36A870B7" w14:textId="6B8C7D1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466C100B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29D7DCB2" w14:textId="3AB0528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</w:t>
            </w:r>
            <w:r w:rsidRPr="00A03E88">
              <w:rPr>
                <w:rFonts w:hAnsi="標楷體"/>
                <w:color w:val="FF0000"/>
                <w:spacing w:val="-6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24932" w14:textId="2DF4F7EC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1.好用的遮罩效果</w:t>
            </w:r>
          </w:p>
          <w:p w14:paraId="5C7F016B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2.拿起畫筆隨意畫</w:t>
            </w:r>
          </w:p>
          <w:p w14:paraId="0F664243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3.手繪線和路徑編輯</w:t>
            </w:r>
          </w:p>
          <w:p w14:paraId="76F8EEE6" w14:textId="4C15DC2F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認識路徑和形狀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20A1C6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1BEB08C4" w14:textId="1977C996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22BC06E5" w14:textId="2F01C29B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226141CE" w14:textId="18DE4663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◎引起動機：詢問學生如何讓鯊魚從圓形洞裡跑出來？怎麼做呢？</w:t>
            </w:r>
          </w:p>
          <w:p w14:paraId="082641AC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EB2220D" w14:textId="237E4C0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教師提問「如何讓鯊魚從圓形洞裡跑出來？怎麼做呢？」，藉以引起學習動機。</w:t>
            </w:r>
          </w:p>
          <w:p w14:paraId="52D119E6" w14:textId="69E6125B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透過書本或動畫影片，介紹好用的「遮罩、剪裁」功能，及如何運用它製作特殊的效果。</w:t>
            </w:r>
          </w:p>
          <w:p w14:paraId="45656E80" w14:textId="66BFC4BA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2.講解各種樣式的畫筆，讓學生運用麥克筆畫水草；使用「手繪線」畫石頭，簡化節點，讓石頭變得更美觀。</w:t>
            </w:r>
          </w:p>
          <w:p w14:paraId="5B76BAA0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.提醒學生遵守智財權，下載網路免費美工圖庫時，要留意授權標示，不可以有侵權問題。</w:t>
            </w:r>
          </w:p>
          <w:p w14:paraId="203E6FB4" w14:textId="22C043C3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介紹匯入海底世界s</w:t>
            </w:r>
            <w:r w:rsidRPr="00A03E88">
              <w:rPr>
                <w:rFonts w:ascii="標楷體" w:eastAsia="標楷體" w:hAnsi="標楷體" w:cs="新細明體"/>
                <w:szCs w:val="24"/>
              </w:rPr>
              <w:t>vg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圖檔，分解圖檔，擷取鯊魚圖片；利用「剪裁、遮罩」功能，幫鯊魚製作凸顯效果。</w:t>
            </w:r>
          </w:p>
          <w:p w14:paraId="2BDF7968" w14:textId="6F944D08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.說明如何套用「濾鏡效果」，或製作「濾鏡外框」，讓圖片引人注目。</w:t>
            </w:r>
          </w:p>
          <w:p w14:paraId="39B1F235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591132C" w14:textId="13139484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.跟著老師教學步驟，實際繪製「水草、石頭」等，下載網路免費美工圖，擷取部分圖片，剪裁鯊魚從圓形洞裡跑出來……等。</w:t>
            </w:r>
          </w:p>
          <w:p w14:paraId="4539ACCB" w14:textId="02BC8F89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411493C2" w14:textId="4E0D6AB9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B8A28" w14:textId="1F1C1999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7A1BC5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340930" w:rsidRPr="00A03E88" w:rsidRDefault="00340930" w:rsidP="000D56F7">
            <w:pPr>
              <w:pStyle w:val="Default"/>
              <w:snapToGrid w:val="0"/>
              <w:spacing w:before="120" w:after="120"/>
              <w:ind w:left="220" w:hangingChars="100" w:hanging="220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z w:val="22"/>
              </w:rPr>
              <w:t>3.</w:t>
            </w:r>
            <w:r w:rsidRPr="00A03E88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7B93756E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4EBE425D" w14:textId="1A16FA68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404D3CE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E038600" w14:textId="06B110C1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3739F26F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07A6717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175BBD1F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30D4C138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7510E" w14:textId="593A68D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4.免費的美工圖庫</w:t>
            </w:r>
          </w:p>
          <w:p w14:paraId="198D26D5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5.圖片剪裁和凸顯</w:t>
            </w:r>
          </w:p>
          <w:p w14:paraId="35730E67" w14:textId="57177B51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6.套用濾鏡效果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C4B7B" w14:textId="0F74DA8B" w:rsidR="00340930" w:rsidRPr="00A03E88" w:rsidRDefault="00340930" w:rsidP="007776D8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E85AC9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1812E185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043C051D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0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DD17B9F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563B0A49">
                <v:shape id="_x0000_i1029" type="#_x0000_t75" style="width:9pt;height:22pt" o:ole="">
                  <v:imagedata r:id="rId8" o:title=""/>
                </v:shape>
                <o:OLEObject Type="Embed" ProgID="PBrush" ShapeID="_x0000_i1029" DrawAspect="Content" ObjectID="_1745662572" r:id="rId13"/>
              </w:object>
            </w:r>
          </w:p>
          <w:p w14:paraId="0880320C" w14:textId="578C7A1A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第五章</w:t>
            </w:r>
          </w:p>
          <w:p w14:paraId="33A601E4" w14:textId="3F75811D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海報設計與製作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373C8AE" w14:textId="220524CC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t-Ⅲ-2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運用資訊科技解決生活中的問題。</w:t>
            </w:r>
          </w:p>
          <w:p w14:paraId="7BE67D98" w14:textId="4454BA0D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p-Ⅲ-1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使用資訊科技與他人溝通互動。</w:t>
            </w:r>
          </w:p>
          <w:p w14:paraId="5F07DC45" w14:textId="1C1866AF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a-Ⅲ-4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展現學習資訊科技的正向態度。</w:t>
            </w:r>
          </w:p>
          <w:p w14:paraId="7339CE9B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</w:p>
          <w:p w14:paraId="0BB81695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28BB7C17" w14:textId="6F32783A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1-III-6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能學習設計思考，進行創意發想和實作。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8C1D42" w14:textId="3F2CC59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1.</w:t>
            </w:r>
            <w:r w:rsidRPr="00A03E88">
              <w:rPr>
                <w:rFonts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hint="eastAsia"/>
                <w:spacing w:val="-6"/>
                <w:szCs w:val="23"/>
              </w:rPr>
              <w:t>資料處理軟體的應用。</w:t>
            </w:r>
          </w:p>
          <w:p w14:paraId="414B50B5" w14:textId="4DAFF645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2.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A-Ⅲ-1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結構化的問題解決表示方法。</w:t>
            </w:r>
          </w:p>
          <w:p w14:paraId="28CA4696" w14:textId="58F7841F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  <w:r w:rsidRPr="00A03E88">
              <w:rPr>
                <w:rFonts w:ascii="標楷體" w:eastAsia="標楷體" w:hAnsi="Times New Roman"/>
                <w:spacing w:val="-6"/>
                <w:szCs w:val="23"/>
              </w:rPr>
              <w:t>3</w:t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>.</w:t>
            </w:r>
            <w:r w:rsidRPr="00A03E88">
              <w:rPr>
                <w:rFonts w:ascii="標楷體" w:eastAsia="標楷體"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>D-Ⅲ-1</w:t>
            </w:r>
            <w:r w:rsidR="007F1EDA" w:rsidRPr="00A03E88">
              <w:rPr>
                <w:rFonts w:ascii="標楷體" w:eastAsia="標楷體" w:hAnsi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hint="eastAsia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>常見的數位資料類型與儲存架構。</w:t>
            </w:r>
          </w:p>
          <w:p w14:paraId="47489DB4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199A8BCC" w14:textId="6177B8A6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58F1CE53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1021CFD8" w14:textId="1B868454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視E-III-3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設計思考與實作。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7901B9B4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06C4A42D" w14:textId="77777777" w:rsidR="00340930" w:rsidRPr="00A03E88" w:rsidRDefault="000A78D4" w:rsidP="007776D8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FF0000"/>
              </w:rPr>
            </w:pPr>
            <w:r w:rsidRPr="00A03E88">
              <w:rPr>
                <w:rFonts w:hAnsi="標楷體" w:hint="eastAsia"/>
                <w:color w:val="FF0000"/>
              </w:rPr>
              <w:t>藝-E-B</w:t>
            </w:r>
            <w:r w:rsidRPr="00A03E88">
              <w:rPr>
                <w:rFonts w:hAnsi="標楷體"/>
                <w:color w:val="FF0000"/>
              </w:rPr>
              <w:t>3</w:t>
            </w:r>
          </w:p>
          <w:p w14:paraId="55A48E6B" w14:textId="77777777" w:rsidR="0036583C" w:rsidRPr="00A03E88" w:rsidRDefault="0036583C" w:rsidP="00141830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 w:val="22"/>
              </w:rPr>
            </w:pPr>
          </w:p>
          <w:p w14:paraId="40DAF8F0" w14:textId="4E6A0DE9" w:rsidR="00141830" w:rsidRPr="00A03E88" w:rsidRDefault="00141830" w:rsidP="00141830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【融入議題】</w:t>
            </w:r>
          </w:p>
          <w:p w14:paraId="00A4D5F8" w14:textId="17476B1F" w:rsidR="00141830" w:rsidRPr="00A03E88" w:rsidRDefault="00141830" w:rsidP="00141830">
            <w:pPr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環E15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 xml:space="preserve"> 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覺知能資源過度利用會導致環境汙染與資源耗竭的問題。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EE12D" w14:textId="6D055543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1.圖層的應用與建立</w:t>
            </w:r>
          </w:p>
          <w:p w14:paraId="23312D8D" w14:textId="7DACC512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自訂頁面尺寸</w:t>
            </w:r>
          </w:p>
          <w:p w14:paraId="5584E7A1" w14:textId="30AD488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2.用貝茲曲線畫海浪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FC02CF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7F04713F" w14:textId="16FEEFEA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68798AF9" w14:textId="43BB853F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6167B7B9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◎引起動機：老師提問「你知道世界海洋日是哪一天嗎？這一天我們可以做什麼來守護海洋呢？」</w:t>
            </w:r>
          </w:p>
          <w:p w14:paraId="539262A5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◎引起動機：詢問學生海洋世界有那些東西？如何製作一幅守護海洋世界的海報呢？</w:t>
            </w:r>
          </w:p>
          <w:p w14:paraId="2CCA8D00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18FF6D0" w14:textId="04C0252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教師提問「如何製作一幅守護海洋世界的海報呢？」，藉以引起學習動機。</w:t>
            </w:r>
          </w:p>
          <w:p w14:paraId="3AFC8425" w14:textId="0C7ED33A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透過書本或動畫影片，介紹圖層的應用與建立，用來繪製海洋世界。</w:t>
            </w:r>
          </w:p>
          <w:p w14:paraId="639DC03C" w14:textId="7F35F19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.教導自訂海報頁面尺寸，建立背景圖層等。如何建立、隱藏、開啟圖層，隨心所欲在不同的圖層繪製或擺放其他元件。</w:t>
            </w:r>
          </w:p>
          <w:p w14:paraId="21BBEA4C" w14:textId="7519B76F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.示範在海浪層，使用貝茲曲線畫出海浪，並應用漸層色，設定海洋層次變化。</w:t>
            </w:r>
          </w:p>
          <w:p w14:paraId="5727D467" w14:textId="4D03A1C0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4.講解如何匯入所繪製的章魚、海星、熱帶魚、水草等海洋生物，組成美麗的海洋世界圖。</w:t>
            </w:r>
          </w:p>
          <w:p w14:paraId="3616E3E7" w14:textId="6C893785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5.說明如何建立文字層，製作標題文字效果；建立泡泡層，繪製泡泡。並匯出PNG檔。</w:t>
            </w:r>
          </w:p>
          <w:p w14:paraId="1F95D57A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206ADE5E" w14:textId="1E64668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.跟著老師教學步驟，應用圖層，實際繪製、組合成「保護海洋世界」海報。</w:t>
            </w:r>
          </w:p>
          <w:p w14:paraId="518D61ED" w14:textId="703CA419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5F545546" w14:textId="430F4E8D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85651" w14:textId="09BA8ED5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4F42CE0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23B538A5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07F0DD7D" w14:textId="22B52349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E6DCAB1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9944475" w14:textId="51DC77C1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2648C849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7627AD1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0E730E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6BF5D96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51A2036F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DB7DB5E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FAA46" w14:textId="4EB12A7D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3.漸層色設定</w:t>
            </w:r>
          </w:p>
          <w:p w14:paraId="4F6A8A05" w14:textId="408420B0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4.匯入海洋生物圖檔</w:t>
            </w:r>
          </w:p>
        </w:tc>
        <w:tc>
          <w:tcPr>
            <w:tcW w:w="551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EFA430" w14:textId="78919E96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AB2AF" w14:textId="1D3AF20C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925B71F" w14:textId="77777777" w:rsidR="00340930" w:rsidRPr="00A03E88" w:rsidRDefault="00340930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EEE80B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340930" w:rsidRPr="00A03E88" w14:paraId="4ABD42CB" w14:textId="77777777" w:rsidTr="000A78D4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47AB9AC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1D5D6F4E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AF5A79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CC085" w14:textId="1167A84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5.加入標題文字</w:t>
            </w:r>
          </w:p>
          <w:p w14:paraId="2483C0DB" w14:textId="6152A27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6.圖層順序和匯出PNG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21388" w14:textId="0943C522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F448E9" w14:textId="77777777" w:rsidR="00340930" w:rsidRPr="00A03E88" w:rsidRDefault="00340930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0D56F7" w:rsidRPr="00A03E88" w14:paraId="76369C7C" w14:textId="77777777" w:rsidTr="000A78D4"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69B0837A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13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7E76D9D5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7F6B6835">
                <v:shape id="_x0000_i1030" type="#_x0000_t75" style="width:9pt;height:22pt" o:ole="">
                  <v:imagedata r:id="rId8" o:title=""/>
                </v:shape>
                <o:OLEObject Type="Embed" ProgID="PBrush" ShapeID="_x0000_i1030" DrawAspect="Content" ObjectID="_1745662573" r:id="rId14"/>
              </w:object>
            </w:r>
          </w:p>
          <w:p w14:paraId="12861490" w14:textId="27A995EA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15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第六章</w:t>
            </w:r>
          </w:p>
          <w:p w14:paraId="3CCF857F" w14:textId="5201D984" w:rsidR="000D56F7" w:rsidRPr="00A03E88" w:rsidRDefault="00F7290C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D34657">
              <w:rPr>
                <w:rFonts w:ascii="細明體" w:eastAsia="細明體" w:hAnsi="細明體" w:hint="eastAsia"/>
                <w:b/>
                <w:color w:val="00B050"/>
              </w:rPr>
              <w:t>可愛貼圖和大頭貼</w:t>
            </w:r>
          </w:p>
        </w:tc>
        <w:tc>
          <w:tcPr>
            <w:tcW w:w="1764" w:type="dxa"/>
            <w:vMerge w:val="restart"/>
            <w:tcMar>
              <w:left w:w="34" w:type="dxa"/>
              <w:right w:w="0" w:type="dxa"/>
            </w:tcMar>
          </w:tcPr>
          <w:p w14:paraId="164E420C" w14:textId="1D1EC161" w:rsidR="007F1EDA" w:rsidRPr="00A03E88" w:rsidRDefault="007F1EDA" w:rsidP="007F1EDA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1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a-Ⅲ-1 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  <w:t>理解資訊科技於日常生活之重要性。</w:t>
            </w:r>
          </w:p>
          <w:p w14:paraId="53487770" w14:textId="0FD11092" w:rsidR="007F1EDA" w:rsidRPr="00A03E88" w:rsidRDefault="007F1EDA" w:rsidP="007F1EDA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2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t-Ⅲ-2 </w:t>
            </w:r>
            <w:r w:rsidRPr="00A03E88">
              <w:rPr>
                <w:rFonts w:hAnsi="標楷體" w:hint="eastAsia"/>
                <w:spacing w:val="-6"/>
              </w:rPr>
              <w:br/>
              <w:t>運用資訊科技解決生活中的問題。</w:t>
            </w:r>
          </w:p>
          <w:p w14:paraId="33F84E78" w14:textId="4BB2383B" w:rsidR="000D56F7" w:rsidRPr="00A03E88" w:rsidRDefault="007F1EDA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3</w:t>
            </w:r>
            <w:r w:rsidR="000D56F7" w:rsidRPr="00A03E88">
              <w:rPr>
                <w:rFonts w:hAnsi="標楷體" w:hint="eastAsia"/>
                <w:spacing w:val="-6"/>
              </w:rPr>
              <w:t>.</w:t>
            </w:r>
            <w:r w:rsidR="000D56F7"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="000D56F7" w:rsidRPr="00A03E88">
              <w:rPr>
                <w:rFonts w:hAnsi="標楷體" w:hint="eastAsia"/>
                <w:spacing w:val="-6"/>
              </w:rPr>
              <w:t>p-Ⅲ-1</w:t>
            </w:r>
            <w:r w:rsidRPr="00A03E88">
              <w:rPr>
                <w:rFonts w:hAnsi="標楷體" w:hint="eastAsia"/>
                <w:spacing w:val="-6"/>
              </w:rPr>
              <w:t xml:space="preserve"> </w:t>
            </w:r>
            <w:r w:rsidRPr="00A03E88">
              <w:rPr>
                <w:rFonts w:hAnsi="標楷體" w:hint="eastAsia"/>
                <w:spacing w:val="-6"/>
              </w:rPr>
              <w:br/>
            </w:r>
            <w:r w:rsidR="000D56F7" w:rsidRPr="00A03E88">
              <w:rPr>
                <w:rFonts w:hAnsi="標楷體" w:hint="eastAsia"/>
                <w:spacing w:val="-6"/>
              </w:rPr>
              <w:t>使用資訊科技與他人溝通互動。</w:t>
            </w:r>
          </w:p>
          <w:p w14:paraId="3AFF0518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  <w:p w14:paraId="5B268B3C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】</w:t>
            </w:r>
          </w:p>
          <w:p w14:paraId="5D98B1A9" w14:textId="7359A18C" w:rsidR="000D56F7" w:rsidRPr="00A03E88" w:rsidRDefault="007F1EDA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="000D56F7" w:rsidRPr="00A03E88">
              <w:rPr>
                <w:rFonts w:hAnsi="標楷體" w:hint="eastAsia"/>
                <w:spacing w:val="-6"/>
              </w:rPr>
              <w:t>.</w:t>
            </w:r>
            <w:r w:rsidR="000D56F7"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綜2d-III-1</w:t>
            </w:r>
            <w:r w:rsidRPr="00A03E88">
              <w:rPr>
                <w:rFonts w:hAnsi="標楷體" w:hint="eastAsia"/>
                <w:spacing w:val="-6"/>
              </w:rPr>
              <w:t xml:space="preserve"> </w:t>
            </w:r>
            <w:r w:rsidRPr="00A03E88">
              <w:rPr>
                <w:rFonts w:hAnsi="標楷體" w:hint="eastAsia"/>
                <w:spacing w:val="-6"/>
              </w:rPr>
              <w:br/>
            </w:r>
            <w:r w:rsidR="000D56F7" w:rsidRPr="00A03E88">
              <w:rPr>
                <w:rFonts w:hAnsi="標楷體" w:hint="eastAsia"/>
                <w:spacing w:val="-6"/>
              </w:rPr>
              <w:t>運用美感與創意，解決生活問題，豐富生活內涵。</w:t>
            </w:r>
          </w:p>
        </w:tc>
        <w:tc>
          <w:tcPr>
            <w:tcW w:w="1765" w:type="dxa"/>
            <w:vMerge w:val="restart"/>
            <w:tcMar>
              <w:left w:w="34" w:type="dxa"/>
              <w:right w:w="0" w:type="dxa"/>
            </w:tcMar>
          </w:tcPr>
          <w:p w14:paraId="019AE776" w14:textId="5ED184F4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資料處理軟體的應用。</w:t>
            </w:r>
          </w:p>
          <w:p w14:paraId="2EAE5D3B" w14:textId="70D72E6D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A-Ⅲ-1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結構化的問題解決表示方法。</w:t>
            </w:r>
          </w:p>
          <w:p w14:paraId="723B5F39" w14:textId="180421A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3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D-Ⅲ-1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常見的數位資料類型與儲存架構。</w:t>
            </w:r>
          </w:p>
          <w:p w14:paraId="0A3BE486" w14:textId="3304FEF5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color w:val="FF0000"/>
                <w:spacing w:val="-6"/>
              </w:rPr>
            </w:pPr>
          </w:p>
          <w:p w14:paraId="61B5CA67" w14:textId="77777777" w:rsidR="00141830" w:rsidRPr="00A03E88" w:rsidRDefault="001418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color w:val="FF0000"/>
                <w:spacing w:val="-6"/>
              </w:rPr>
            </w:pPr>
          </w:p>
          <w:p w14:paraId="6AC0FB4A" w14:textId="4158E452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【跨領</w:t>
            </w:r>
            <w:r w:rsidRPr="00A03E88">
              <w:rPr>
                <w:rFonts w:hAnsi="標楷體"/>
                <w:color w:val="FF0000"/>
                <w:spacing w:val="-6"/>
              </w:rPr>
              <w:t>域</w:t>
            </w:r>
            <w:r w:rsidRPr="00A03E88">
              <w:rPr>
                <w:rFonts w:hAnsi="標楷體" w:hint="eastAsia"/>
                <w:color w:val="FF0000"/>
                <w:spacing w:val="-6"/>
              </w:rPr>
              <w:t>】</w:t>
            </w:r>
          </w:p>
          <w:p w14:paraId="45E47584" w14:textId="2F10EE5A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綜Bd-III-1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hAnsi="標楷體" w:hint="eastAsia"/>
                <w:spacing w:val="-6"/>
              </w:rPr>
              <w:t>生活美感的運用與創意實踐。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44000DD4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04BCD20D" w14:textId="60AFE7C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綜-E-B3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71456" w14:textId="77777777" w:rsidR="00F7290C" w:rsidRPr="00D34657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D34657">
              <w:rPr>
                <w:rFonts w:ascii="細明體" w:eastAsia="細明體" w:hAnsi="細明體"/>
                <w:color w:val="00B050"/>
              </w:rPr>
              <w:t>1.</w:t>
            </w:r>
            <w:r>
              <w:rPr>
                <w:rFonts w:ascii="細明體" w:eastAsia="細明體" w:hAnsi="細明體" w:hint="eastAsia"/>
                <w:color w:val="00B050"/>
              </w:rPr>
              <w:t>我會做貼圖和大頭貼</w:t>
            </w:r>
            <w:r>
              <w:rPr>
                <w:rFonts w:ascii="細明體" w:eastAsia="細明體" w:hAnsi="細明體"/>
                <w:color w:val="00B050"/>
              </w:rPr>
              <w:br/>
            </w:r>
            <w:r>
              <w:rPr>
                <w:rFonts w:ascii="細明體" w:eastAsia="細明體" w:hAnsi="細明體" w:hint="eastAsia"/>
                <w:color w:val="00B050"/>
              </w:rPr>
              <w:t>(</w:t>
            </w:r>
            <w:r>
              <w:rPr>
                <w:rFonts w:ascii="細明體" w:eastAsia="細明體" w:hAnsi="細明體"/>
                <w:color w:val="00B050"/>
              </w:rPr>
              <w:t>設定頁面大小和留白</w:t>
            </w:r>
            <w:r>
              <w:rPr>
                <w:rFonts w:ascii="細明體" w:eastAsia="細明體" w:hAnsi="細明體" w:hint="eastAsia"/>
                <w:color w:val="00B050"/>
              </w:rPr>
              <w:t>)</w:t>
            </w:r>
          </w:p>
          <w:p w14:paraId="687D1800" w14:textId="5B641CCE" w:rsidR="000D56F7" w:rsidRPr="00A03E88" w:rsidRDefault="00F7290C" w:rsidP="00F7290C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spacing w:val="-6"/>
              </w:rPr>
            </w:pPr>
            <w:r w:rsidRPr="00D34657">
              <w:rPr>
                <w:rFonts w:ascii="細明體" w:eastAsia="細明體" w:hAnsi="細明體" w:hint="eastAsia"/>
                <w:color w:val="00B050"/>
              </w:rPr>
              <w:t>2.</w:t>
            </w:r>
            <w:r>
              <w:rPr>
                <w:rFonts w:ascii="細明體" w:eastAsia="細明體" w:hAnsi="細明體" w:hint="eastAsia"/>
                <w:color w:val="00B050"/>
              </w:rPr>
              <w:t>貼圖基本造型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74EBA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9241AA7" w14:textId="2739ECB7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91F2D6B" w14:textId="6670FB5D" w:rsidR="000D56F7" w:rsidRPr="00A03E88" w:rsidRDefault="000D56F7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4C1E36EA" w14:textId="2899A17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◎引起動機：詢問學生好友生日時，如何繪製一張別緻的卡片，表達深深的祝福呢？</w:t>
            </w:r>
          </w:p>
          <w:p w14:paraId="3E2D8F11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4D653C4" w14:textId="79A511B1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教師提問「如何繪製一張別緻的生日卡，送給好友？」，藉以引起學習動機。</w:t>
            </w:r>
          </w:p>
          <w:p w14:paraId="5D58892D" w14:textId="59727583" w:rsidR="000D56F7" w:rsidRPr="00A03E88" w:rsidRDefault="000D56F7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透過書本或動畫影片，介紹運用一些特殊的繪圖技巧和功能，製作一張別緻的生日卡。</w:t>
            </w:r>
          </w:p>
          <w:p w14:paraId="6DF2FF3B" w14:textId="5D98FF81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.教導學生設定卡片頁面尺寸，運用漸層、圖樣功能，製作漂亮的背景，讓卡片更有質感。</w:t>
            </w:r>
          </w:p>
          <w:p w14:paraId="1E365F5D" w14:textId="6427D2CA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3.示範建立裝飾圖層，匯入蠟燭圖形，複製三次並水平平均分布，再完成禮盒裝飾。</w:t>
            </w:r>
          </w:p>
          <w:p w14:paraId="29A67D86" w14:textId="20EDD232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4.講解繪製二個圓形及倒三角形，相加合成愛心形狀，並匯入、裁剪成愛心造型照片。</w:t>
            </w:r>
          </w:p>
          <w:p w14:paraId="4DFC1637" w14:textId="0F2F8EA3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5.說明匯入汽球、音樂盒等圖形陪襯，製作路徑祝福文字，環繞愛心照片。</w:t>
            </w:r>
          </w:p>
          <w:p w14:paraId="34B46E1E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8F14A18" w14:textId="45562C3B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跟著老師教學步驟，應用繪圖技巧和功能，製作別緻的「生日卡片」。</w:t>
            </w:r>
          </w:p>
          <w:p w14:paraId="3D62430C" w14:textId="23AFBD9B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20EAA0B" w14:textId="26972C3F" w:rsidR="000D56F7" w:rsidRPr="00A03E88" w:rsidRDefault="000D56F7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E2D02" w14:textId="1A41B7F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C884D1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5E1FC41E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0079AB56" w14:textId="0E9D2835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AEB20C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3E43E4B" w14:textId="11EB176F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0D56F7" w:rsidRPr="00A03E88" w14:paraId="6B61D51E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5D5D88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D9E24F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3B454105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6ADC26B2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69C2E148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F14D5" w14:textId="77777777" w:rsidR="00F7290C" w:rsidRPr="00D34657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D34657">
              <w:rPr>
                <w:rFonts w:ascii="細明體" w:eastAsia="細明體" w:hAnsi="細明體" w:hint="eastAsia"/>
                <w:color w:val="00B050"/>
              </w:rPr>
              <w:t>3.</w:t>
            </w:r>
            <w:r>
              <w:rPr>
                <w:rFonts w:ascii="細明體" w:eastAsia="細明體" w:hAnsi="細明體" w:hint="eastAsia"/>
                <w:color w:val="00B050"/>
              </w:rPr>
              <w:t>搭配表情更生動</w:t>
            </w:r>
          </w:p>
          <w:p w14:paraId="1AC55841" w14:textId="095EEC73" w:rsidR="000D56F7" w:rsidRPr="00A03E88" w:rsidRDefault="00F7290C" w:rsidP="00F7290C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spacing w:val="-6"/>
              </w:rPr>
            </w:pPr>
            <w:r>
              <w:rPr>
                <w:rFonts w:ascii="細明體" w:eastAsia="細明體" w:hAnsi="細明體"/>
                <w:color w:val="00B050"/>
              </w:rPr>
              <w:t>4.貼圖文字變化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FD76425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9B191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DBE26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7C493AB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0D56F7" w:rsidRPr="00A03E88" w14:paraId="200CEB91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2EC91CC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74627627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4350AC4D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841C7" w14:textId="77777777" w:rsidR="00F7290C" w:rsidRPr="00D34657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D34657">
              <w:rPr>
                <w:rFonts w:ascii="細明體" w:eastAsia="細明體" w:hAnsi="細明體"/>
                <w:color w:val="00B050"/>
              </w:rPr>
              <w:t>5.</w:t>
            </w:r>
            <w:r>
              <w:rPr>
                <w:rFonts w:ascii="細明體" w:eastAsia="細明體" w:hAnsi="細明體" w:hint="eastAsia"/>
                <w:color w:val="00B050"/>
              </w:rPr>
              <w:t>動手做</w:t>
            </w:r>
            <w:r>
              <w:rPr>
                <w:rFonts w:ascii="細明體" w:eastAsia="細明體" w:hAnsi="細明體"/>
                <w:color w:val="00B050"/>
              </w:rPr>
              <w:t>Q版大頭貼</w:t>
            </w:r>
          </w:p>
          <w:p w14:paraId="005BB148" w14:textId="18903368" w:rsidR="000D56F7" w:rsidRPr="00A03E88" w:rsidRDefault="00F7290C" w:rsidP="00F7290C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spacing w:val="-6"/>
              </w:rPr>
            </w:pPr>
            <w:r w:rsidRPr="00D34657">
              <w:rPr>
                <w:rFonts w:ascii="細明體" w:eastAsia="細明體" w:hAnsi="細明體"/>
                <w:color w:val="00B050"/>
              </w:rPr>
              <w:t>6.</w:t>
            </w:r>
            <w:r>
              <w:rPr>
                <w:rFonts w:ascii="細明體" w:eastAsia="細明體" w:hAnsi="細明體" w:hint="eastAsia"/>
                <w:color w:val="00B050"/>
              </w:rPr>
              <w:t>手繪轉大頭貼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0D56F7" w:rsidRPr="00A03E88" w:rsidRDefault="000D56F7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A9FC5" w14:textId="3BCE450E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C02DF2" w14:textId="77777777" w:rsidR="000D56F7" w:rsidRPr="00A03E88" w:rsidRDefault="000D56F7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0D56F7" w:rsidRPr="00A03E88" w14:paraId="732E8592" w14:textId="77777777" w:rsidTr="000A78D4"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4D373141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16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5DB4588C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6A474DC7">
                <v:shape id="_x0000_i1031" type="#_x0000_t75" style="width:9pt;height:22pt" o:ole="">
                  <v:imagedata r:id="rId8" o:title=""/>
                </v:shape>
                <o:OLEObject Type="Embed" ProgID="PBrush" ShapeID="_x0000_i1031" DrawAspect="Content" ObjectID="_1745662574" r:id="rId15"/>
              </w:object>
            </w:r>
          </w:p>
          <w:p w14:paraId="5265232F" w14:textId="64D3CE0C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17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第七章</w:t>
            </w:r>
          </w:p>
          <w:p w14:paraId="0D03AC40" w14:textId="1E9B9865" w:rsidR="000D56F7" w:rsidRPr="00A03E88" w:rsidRDefault="00F7290C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細明體" w:eastAsia="細明體" w:hAnsi="細明體"/>
                <w:b/>
                <w:color w:val="00B050"/>
              </w:rPr>
              <w:t>動手做祝福卡片</w:t>
            </w:r>
          </w:p>
        </w:tc>
        <w:tc>
          <w:tcPr>
            <w:tcW w:w="1764" w:type="dxa"/>
            <w:vMerge w:val="restart"/>
            <w:tcMar>
              <w:left w:w="34" w:type="dxa"/>
              <w:right w:w="0" w:type="dxa"/>
            </w:tcMar>
          </w:tcPr>
          <w:p w14:paraId="7E75E931" w14:textId="5E1667E0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運用常見的資訊系統。</w:t>
            </w:r>
          </w:p>
          <w:p w14:paraId="0C7FF3A4" w14:textId="26891333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a-Ⅲ-1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理解資訊科技於日常生活之重要性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23B2915A" w14:textId="1AA5FE54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a-Ⅲ-4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展現學習資訊科技的正向態度。</w:t>
            </w:r>
          </w:p>
          <w:p w14:paraId="32B75D2B" w14:textId="76131F2E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56A01F98" w14:textId="77777777" w:rsidR="007F1EDA" w:rsidRPr="00A03E88" w:rsidRDefault="007F1EDA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147EFB12" w14:textId="36BAAE24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551E5C5" w14:textId="2FE1CBA3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Mar>
              <w:left w:w="34" w:type="dxa"/>
              <w:right w:w="0" w:type="dxa"/>
            </w:tcMar>
          </w:tcPr>
          <w:p w14:paraId="58A6EE5D" w14:textId="3C06C9E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17133FDA" w14:textId="20B13CD3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S-Ⅲ-1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常見網路設備、行動裝置及系統平臺之功能應用。</w:t>
            </w:r>
          </w:p>
          <w:p w14:paraId="58854E68" w14:textId="59C28784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D-Ⅲ-1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常見的數位資料類型與儲存架構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5E54B90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0D1DDF2D" w14:textId="734BCBE9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31E86360" w14:textId="21F04FC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視E-III-2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793905D2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4FE77668" w14:textId="1BA14FA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藝-E-B2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719B79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>
              <w:rPr>
                <w:rFonts w:ascii="細明體" w:eastAsia="細明體" w:hAnsi="細明體" w:hint="eastAsia"/>
                <w:color w:val="00B050"/>
              </w:rPr>
              <w:t>1.祝福卡片</w:t>
            </w:r>
            <w:r>
              <w:rPr>
                <w:rFonts w:ascii="細明體" w:eastAsia="細明體" w:hAnsi="細明體"/>
                <w:color w:val="00B050"/>
              </w:rPr>
              <w:t>DIY</w:t>
            </w:r>
          </w:p>
          <w:p w14:paraId="7D662913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2.</w:t>
            </w:r>
            <w:r>
              <w:rPr>
                <w:rFonts w:ascii="細明體" w:eastAsia="細明體" w:hAnsi="細明體" w:hint="eastAsia"/>
                <w:color w:val="00B050"/>
              </w:rPr>
              <w:t>漸層圖樣背景</w:t>
            </w:r>
          </w:p>
          <w:p w14:paraId="5342BFFA" w14:textId="1D9B1658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>
              <w:rPr>
                <w:rFonts w:ascii="細明體" w:eastAsia="細明體" w:hAnsi="細明體"/>
                <w:color w:val="00B050"/>
              </w:rPr>
              <w:t>3.平均分布做裝飾</w:t>
            </w:r>
          </w:p>
          <w:p w14:paraId="3B39252E" w14:textId="54DB4CD1" w:rsidR="000D56F7" w:rsidRPr="00F7290C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4.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剪裁做愛心照片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121E32D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2C15055F" w14:textId="11C46FCA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3D7BE70D" w14:textId="1A510FC4" w:rsidR="000D56F7" w:rsidRPr="00A03E88" w:rsidRDefault="000D56F7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555BB9E2" w14:textId="40682F0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◎引起動機：詢問學生看過3D列印嗎？想設計什麼樣的3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模型？</w:t>
            </w:r>
          </w:p>
          <w:p w14:paraId="3AF6FCFA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053CF8C" w14:textId="484A3C88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教師提問「想利用3D列印，製作什麼模型呢？」，藉以引起學習動機。</w:t>
            </w:r>
          </w:p>
          <w:p w14:paraId="1A4E07B3" w14:textId="3A6191DE" w:rsidR="000D56F7" w:rsidRPr="00A03E88" w:rsidRDefault="000D56F7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透過書本或動畫影片，介紹3D列印和3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產品的製作流程，包括：創意發想、3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建模、轉檔切片、3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列印、成品加工。</w:t>
            </w:r>
          </w:p>
          <w:p w14:paraId="2E058085" w14:textId="3C4AF2BE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2.教導學生連結啟動Tinkercad，從做中學3D名牌建模，加入圓柱，調整造型和移動。</w:t>
            </w:r>
          </w:p>
          <w:p w14:paraId="24202983" w14:textId="208BD5F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.示範原地「重複再製」一個圓柱，縮小、對齊，在上面加入文字，讓名牌有浮凸感。</w:t>
            </w:r>
          </w:p>
          <w:p w14:paraId="77CB8EFF" w14:textId="22C4FB9E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.講解利用橘色圓盤，製作左右耳朵，再與橘色圓盤「群組相加」做造型。</w:t>
            </w:r>
          </w:p>
          <w:p w14:paraId="6C6B5B72" w14:textId="4E0C943B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.說明挖孔、群組減去完成打孔吊掛點，轉存STL檔匯出，透過3D印表機列印。</w:t>
            </w:r>
          </w:p>
          <w:p w14:paraId="33EA89B8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C7E3A5D" w14:textId="326B1C7F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跟著老師教學步驟，體驗3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建模製作，完成鑲有自己名字的「3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名牌」。</w:t>
            </w:r>
          </w:p>
          <w:p w14:paraId="29D7A400" w14:textId="6057A18F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1A541E3F" w14:textId="7A2984BE" w:rsidR="000D56F7" w:rsidRPr="00A03E88" w:rsidRDefault="000D56F7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903C5" w14:textId="3B032A8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F29599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59072122" w:rsidR="000D56F7" w:rsidRPr="00F35067" w:rsidRDefault="000D56F7" w:rsidP="00F3506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20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 xml:space="preserve"> 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35D528AF" w14:textId="59A216F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252F283" w14:textId="02EEBB85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0D56F7" w:rsidRPr="00A03E88" w14:paraId="2E1A61D7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129F0B4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7A80E8D3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54C9EA12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64D4D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5.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加入陰影效果</w:t>
            </w:r>
          </w:p>
          <w:p w14:paraId="09707BFC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6.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製作路徑文字</w:t>
            </w:r>
          </w:p>
          <w:p w14:paraId="3E70E9C7" w14:textId="3CC17806" w:rsidR="000D56F7" w:rsidRPr="00F7290C" w:rsidRDefault="000D56F7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0D56F7" w:rsidRPr="00A03E88" w:rsidRDefault="000D56F7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E5F4E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6AE191" w14:textId="77777777" w:rsidR="000D56F7" w:rsidRPr="00A03E88" w:rsidRDefault="000D56F7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0D56F7" w:rsidRPr="00A03E88" w14:paraId="5B89F6C2" w14:textId="77777777" w:rsidTr="000A78D4"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592DEE06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18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A978749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3272F47A">
                <v:shape id="_x0000_i1032" type="#_x0000_t75" style="width:10pt;height:22pt" o:ole="">
                  <v:imagedata r:id="rId8" o:title=""/>
                </v:shape>
                <o:OLEObject Type="Embed" ProgID="PBrush" ShapeID="_x0000_i1032" DrawAspect="Content" ObjectID="_1745662575" r:id="rId16"/>
              </w:object>
            </w:r>
          </w:p>
          <w:p w14:paraId="7DBD661C" w14:textId="422DB870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20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第八章</w:t>
            </w:r>
          </w:p>
          <w:p w14:paraId="66033EB9" w14:textId="6953E003" w:rsidR="000D56F7" w:rsidRPr="00A03E88" w:rsidRDefault="00F7290C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D34657">
              <w:rPr>
                <w:rFonts w:ascii="細明體" w:eastAsia="細明體" w:hAnsi="細明體"/>
                <w:b/>
                <w:color w:val="00B050"/>
              </w:rPr>
              <w:t xml:space="preserve">Tinkercad </w:t>
            </w:r>
            <w:r w:rsidRPr="00D34657">
              <w:rPr>
                <w:rFonts w:ascii="細明體" w:eastAsia="細明體" w:hAnsi="細明體" w:hint="eastAsia"/>
                <w:b/>
                <w:color w:val="00B050"/>
              </w:rPr>
              <w:t>3D</w:t>
            </w:r>
            <w:r w:rsidRPr="00D34657">
              <w:rPr>
                <w:rFonts w:ascii="細明體" w:eastAsia="細明體" w:hAnsi="細明體"/>
                <w:b/>
                <w:color w:val="00B050"/>
              </w:rPr>
              <w:t>列印</w:t>
            </w:r>
          </w:p>
        </w:tc>
        <w:tc>
          <w:tcPr>
            <w:tcW w:w="1764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3137A640" w14:textId="4CA614D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 w:cs="Times New Roman"/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運用常見的資訊系統。</w:t>
            </w:r>
          </w:p>
          <w:p w14:paraId="3EF1BECA" w14:textId="79AC28CF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p-Ⅲ-1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使用資訊科技與他人溝通互動。</w:t>
            </w:r>
          </w:p>
          <w:p w14:paraId="1454A6B7" w14:textId="347B8261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5B31278B" w14:textId="43627DA9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427EBE86" w14:textId="7C01805E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>s-III-3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從操作活動，理解空間中面與面的關係與簡單立體形體的性質。</w:t>
            </w:r>
          </w:p>
        </w:tc>
        <w:tc>
          <w:tcPr>
            <w:tcW w:w="1765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43703400" w14:textId="73C2D6E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4287B5BF" w14:textId="0667A128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2.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D-Ⅲ-1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常見的數位資料類型與儲存架構</w:t>
            </w:r>
            <w:r w:rsidRPr="00A03E88">
              <w:rPr>
                <w:rFonts w:hAnsi="標楷體" w:hint="eastAsia"/>
                <w:spacing w:val="-6"/>
              </w:rPr>
              <w:t>。</w:t>
            </w:r>
          </w:p>
          <w:p w14:paraId="65C4F8EA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6B5440BE" w14:textId="5F90090C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136002E8" w14:textId="5DAF6638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/>
                <w:spacing w:val="-6"/>
                <w:szCs w:val="23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>S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>-5-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>7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球、柱體與錐體：認識球、（直）圓柱、（直）角柱、（直）角錐、（直）圓錐。認識柱體和錐體之構成要素與展開圖。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0CABCC5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7C99C574" w14:textId="35CB653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數-E-A3</w:t>
            </w:r>
          </w:p>
        </w:tc>
        <w:tc>
          <w:tcPr>
            <w:tcW w:w="1277" w:type="dxa"/>
            <w:tcBorders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A0F22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 w:hint="eastAsia"/>
                <w:color w:val="00B050"/>
              </w:rPr>
              <w:t>1.3D列印和製作流程</w:t>
            </w:r>
          </w:p>
          <w:p w14:paraId="655C4B28" w14:textId="2F336C16" w:rsidR="000D56F7" w:rsidRPr="00A03E88" w:rsidRDefault="00F7290C" w:rsidP="00F7290C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2.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連</w:t>
            </w:r>
            <w:r w:rsidRPr="00CA34DD">
              <w:rPr>
                <w:rFonts w:ascii="細明體" w:eastAsia="細明體" w:hAnsi="細明體"/>
                <w:color w:val="00B050"/>
              </w:rPr>
              <w:t>結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、</w:t>
            </w:r>
            <w:r w:rsidRPr="00CA34DD">
              <w:rPr>
                <w:rFonts w:ascii="細明體" w:eastAsia="細明體" w:hAnsi="細明體"/>
                <w:color w:val="00B050"/>
              </w:rPr>
              <w:t>使用Tinkercad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B95101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2657F30" w14:textId="274BEBA0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ACD1699" w14:textId="6A20FDE6" w:rsidR="000D56F7" w:rsidRPr="00A03E88" w:rsidRDefault="000D56F7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28E8D455" w14:textId="56C1A9AA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◎引起動機：詢問學生，如何製作3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愛心杯？</w:t>
            </w:r>
          </w:p>
          <w:p w14:paraId="07269853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EAE5AA7" w14:textId="03FC8FD9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教師提問「如何製作一個3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愛心杯杯呢？」，藉以引起學習動機。</w:t>
            </w:r>
          </w:p>
          <w:p w14:paraId="5C6548F9" w14:textId="5BDC68E2" w:rsidR="000D56F7" w:rsidRPr="00A03E88" w:rsidRDefault="000D56F7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透過書本或動畫影片，介紹3D愛心杯杯的建模順序，如何安排好製作的堆疊順序？才不會做出把手穿透的奇怪杯子。</w:t>
            </w:r>
          </w:p>
          <w:p w14:paraId="2F7F7949" w14:textId="5745DEB3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2.教導學生如何把2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角碟魚向量圖，變成3D造型圖案；及藉由描繪點陣圖檔功能，把兔子j</w:t>
            </w:r>
            <w:r w:rsidRPr="00A03E88">
              <w:rPr>
                <w:rFonts w:ascii="標楷體" w:eastAsia="標楷體" w:hAnsi="標楷體" w:cs="新細明體"/>
                <w:szCs w:val="24"/>
              </w:rPr>
              <w:t>pg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圖檔，轉成可愛3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圖案造型。</w:t>
            </w:r>
          </w:p>
          <w:p w14:paraId="284B87ED" w14:textId="4C687A48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.講解製作「愛心杯杯」，選取基本「愛心」造型，調整高度，旋轉造型。</w:t>
            </w:r>
          </w:p>
          <w:p w14:paraId="74AA486A" w14:textId="749C4CB5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.示範選取「細管」造型，製作「把手」，翻轉90度豎立，再移動貼近、穿入愛心造型。</w:t>
            </w:r>
          </w:p>
          <w:p w14:paraId="5603BA91" w14:textId="6D3BAFD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.說明「重複再製」愛心造型，縮小、置中對齊，再「群組減去」挖空，完成愛心杯。</w:t>
            </w:r>
          </w:p>
          <w:p w14:paraId="4E9EDB85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651D62DE" w14:textId="063144F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跟著老師教學步驟，學習3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建模順序，完成製作「3D愛心杯杯」。</w:t>
            </w:r>
          </w:p>
          <w:p w14:paraId="5C7A1397" w14:textId="63C00F47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0BC254F" w14:textId="2EF81282" w:rsidR="000D56F7" w:rsidRPr="00A03E88" w:rsidRDefault="000D56F7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01120" w14:textId="2A6F8C5C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55F41783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0D3A6A13" w:rsidR="000D56F7" w:rsidRPr="00F35067" w:rsidRDefault="000D56F7" w:rsidP="00F3506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20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 xml:space="preserve"> 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3E5AEF66" w14:textId="5C0D0DFB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9F0002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8DB2E40" w14:textId="1B9C87A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0D56F7" w:rsidRPr="00A03E88" w14:paraId="5BD6B053" w14:textId="77777777" w:rsidTr="000A78D4"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0D56F7" w:rsidRPr="00A03E88" w:rsidRDefault="000D56F7" w:rsidP="007776D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0D56F7" w:rsidRPr="00A03E88" w:rsidRDefault="000D56F7" w:rsidP="007776D8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/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4D410FB3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EAAC4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3.3D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建模做中學</w:t>
            </w:r>
          </w:p>
          <w:p w14:paraId="25A370B0" w14:textId="63F9C83D" w:rsidR="000D56F7" w:rsidRPr="00A03E88" w:rsidRDefault="00F7290C" w:rsidP="00F7290C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spacing w:val="-6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4.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再製、對齊和文字效果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0D56F7" w:rsidRPr="00A03E88" w:rsidRDefault="000D56F7" w:rsidP="007776D8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0D56F7" w:rsidRPr="00A03E88" w:rsidRDefault="000D56F7" w:rsidP="007776D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0D56F7" w:rsidRPr="00A03E88" w14:paraId="68ABD5F2" w14:textId="77777777" w:rsidTr="000A78D4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0D56F7" w:rsidRPr="00A03E88" w:rsidRDefault="000D56F7" w:rsidP="007776D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0D56F7" w:rsidRPr="00A03E88" w:rsidRDefault="000D56F7" w:rsidP="007776D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14:paraId="3D1C3B43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CDCDF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5.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群組相加做造型</w:t>
            </w:r>
          </w:p>
          <w:p w14:paraId="27821F78" w14:textId="77777777" w:rsidR="00F7290C" w:rsidRPr="00CA34DD" w:rsidRDefault="00F7290C" w:rsidP="00F7290C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B050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6.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打孔、存檔和匯出</w:t>
            </w:r>
          </w:p>
          <w:p w14:paraId="45C7C3E7" w14:textId="45FE0ADF" w:rsidR="000D56F7" w:rsidRPr="00A03E88" w:rsidRDefault="00F7290C" w:rsidP="00F7290C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spacing w:val="-6"/>
              </w:rPr>
            </w:pPr>
            <w:r w:rsidRPr="00CA34DD">
              <w:rPr>
                <w:rFonts w:ascii="細明體" w:eastAsia="細明體" w:hAnsi="細明體"/>
                <w:color w:val="00B050"/>
              </w:rPr>
              <w:t>7.</w:t>
            </w:r>
            <w:r w:rsidRPr="00CA34DD">
              <w:rPr>
                <w:rFonts w:ascii="細明體" w:eastAsia="細明體" w:hAnsi="細明體" w:hint="eastAsia"/>
                <w:snapToGrid w:val="0"/>
                <w:color w:val="00B050"/>
              </w:rPr>
              <w:t>把</w:t>
            </w:r>
            <w:r w:rsidRPr="00CA34DD">
              <w:rPr>
                <w:rFonts w:ascii="細明體" w:eastAsia="細明體" w:hAnsi="細明體"/>
                <w:color w:val="00B050"/>
              </w:rPr>
              <w:t>2</w:t>
            </w:r>
            <w:r w:rsidRPr="00CA34DD">
              <w:rPr>
                <w:rFonts w:ascii="細明體" w:eastAsia="細明體" w:hAnsi="細明體" w:hint="eastAsia"/>
                <w:color w:val="00B050"/>
              </w:rPr>
              <w:t>D變成3D圖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0D56F7" w:rsidRPr="00A03E88" w:rsidRDefault="000D56F7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0D56F7" w:rsidRPr="00A03E88" w:rsidRDefault="000D56F7" w:rsidP="007776D8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0D56F7" w:rsidRPr="00A03E88" w:rsidRDefault="000D56F7" w:rsidP="007776D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bookmarkEnd w:id="1"/>
    <w:p w14:paraId="47BB10DF" w14:textId="77777777" w:rsidR="00CD66C3" w:rsidRPr="00A03E88" w:rsidRDefault="002F1352" w:rsidP="00801A4A">
      <w:pPr>
        <w:snapToGrid w:val="0"/>
        <w:spacing w:beforeLines="50" w:before="180"/>
        <w:rPr>
          <w:rFonts w:ascii="標楷體" w:eastAsia="標楷體" w:hAnsi="標楷體"/>
        </w:rPr>
      </w:pPr>
      <w:r w:rsidRPr="00A03E88">
        <w:rPr>
          <w:rFonts w:ascii="標楷體" w:eastAsia="標楷體" w:hAnsi="標楷體" w:hint="eastAsia"/>
        </w:rPr>
        <w:t>◎教學期程請敘明週次起訖，如行列太多或不足，請自行增刪。</w:t>
      </w:r>
      <w:r w:rsidR="00033A17" w:rsidRPr="00A03E88">
        <w:rPr>
          <w:rFonts w:ascii="標楷體" w:eastAsia="標楷體" w:hAnsi="標楷體" w:hint="eastAsia"/>
        </w:rPr>
        <w:t xml:space="preserve">  </w:t>
      </w:r>
    </w:p>
    <w:p w14:paraId="6E8305F0" w14:textId="155AF7FE" w:rsidR="005A048B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A03E88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A03E88">
        <w:rPr>
          <w:rFonts w:ascii="新細明體" w:eastAsia="新細明體" w:hAnsi="新細明體" w:hint="eastAsia"/>
          <w:color w:val="FF0000"/>
        </w:rPr>
        <w:t>，</w:t>
      </w:r>
      <w:r w:rsidR="008F0E44" w:rsidRPr="00A03E88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BA45" w14:textId="77777777" w:rsidR="00F7290C" w:rsidRDefault="00F7290C" w:rsidP="008A1862">
      <w:r>
        <w:separator/>
      </w:r>
    </w:p>
  </w:endnote>
  <w:endnote w:type="continuationSeparator" w:id="0">
    <w:p w14:paraId="1B4E80E6" w14:textId="77777777" w:rsidR="00F7290C" w:rsidRDefault="00F7290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640A3" w14:textId="77777777" w:rsidR="00F7290C" w:rsidRDefault="00F7290C" w:rsidP="008A1862">
      <w:r>
        <w:separator/>
      </w:r>
    </w:p>
  </w:footnote>
  <w:footnote w:type="continuationSeparator" w:id="0">
    <w:p w14:paraId="08C8D3D3" w14:textId="77777777" w:rsidR="00F7290C" w:rsidRDefault="00F7290C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07400"/>
    <w:rsid w:val="000102FD"/>
    <w:rsid w:val="0001173B"/>
    <w:rsid w:val="00013E49"/>
    <w:rsid w:val="000143BF"/>
    <w:rsid w:val="000162D3"/>
    <w:rsid w:val="00021A8D"/>
    <w:rsid w:val="00025D24"/>
    <w:rsid w:val="000266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21D2"/>
    <w:rsid w:val="00066791"/>
    <w:rsid w:val="00070210"/>
    <w:rsid w:val="00070EEE"/>
    <w:rsid w:val="00073B78"/>
    <w:rsid w:val="000758F4"/>
    <w:rsid w:val="00080838"/>
    <w:rsid w:val="00085A90"/>
    <w:rsid w:val="0009018D"/>
    <w:rsid w:val="00091246"/>
    <w:rsid w:val="00092AB6"/>
    <w:rsid w:val="00093467"/>
    <w:rsid w:val="000954ED"/>
    <w:rsid w:val="00095767"/>
    <w:rsid w:val="00095C00"/>
    <w:rsid w:val="00095EC2"/>
    <w:rsid w:val="000A2A10"/>
    <w:rsid w:val="000A78D4"/>
    <w:rsid w:val="000A7C55"/>
    <w:rsid w:val="000A7EFC"/>
    <w:rsid w:val="000B000D"/>
    <w:rsid w:val="000B0D01"/>
    <w:rsid w:val="000B1128"/>
    <w:rsid w:val="000B1667"/>
    <w:rsid w:val="000B19FB"/>
    <w:rsid w:val="000B2616"/>
    <w:rsid w:val="000B6720"/>
    <w:rsid w:val="000C09A4"/>
    <w:rsid w:val="000C317A"/>
    <w:rsid w:val="000D1F39"/>
    <w:rsid w:val="000D47F5"/>
    <w:rsid w:val="000D56F7"/>
    <w:rsid w:val="000D632C"/>
    <w:rsid w:val="000D6512"/>
    <w:rsid w:val="000D6839"/>
    <w:rsid w:val="000F05A6"/>
    <w:rsid w:val="000F2B1D"/>
    <w:rsid w:val="000F3C11"/>
    <w:rsid w:val="000F5F89"/>
    <w:rsid w:val="000F6850"/>
    <w:rsid w:val="000F78A2"/>
    <w:rsid w:val="00100C2D"/>
    <w:rsid w:val="00101AA5"/>
    <w:rsid w:val="00101B95"/>
    <w:rsid w:val="0010461D"/>
    <w:rsid w:val="00105A50"/>
    <w:rsid w:val="00110E07"/>
    <w:rsid w:val="001125D8"/>
    <w:rsid w:val="00112CCC"/>
    <w:rsid w:val="001131AA"/>
    <w:rsid w:val="00116208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4E5C"/>
    <w:rsid w:val="00136108"/>
    <w:rsid w:val="00137DFE"/>
    <w:rsid w:val="00141830"/>
    <w:rsid w:val="0015040B"/>
    <w:rsid w:val="00150D39"/>
    <w:rsid w:val="00152272"/>
    <w:rsid w:val="00161760"/>
    <w:rsid w:val="001625B1"/>
    <w:rsid w:val="001663FF"/>
    <w:rsid w:val="00166D6C"/>
    <w:rsid w:val="00170EE6"/>
    <w:rsid w:val="00171B6F"/>
    <w:rsid w:val="0017595A"/>
    <w:rsid w:val="0017608A"/>
    <w:rsid w:val="00176327"/>
    <w:rsid w:val="00177D74"/>
    <w:rsid w:val="00180E79"/>
    <w:rsid w:val="00182976"/>
    <w:rsid w:val="00183851"/>
    <w:rsid w:val="00187AD3"/>
    <w:rsid w:val="00192E49"/>
    <w:rsid w:val="00194E8A"/>
    <w:rsid w:val="00195B97"/>
    <w:rsid w:val="00196ED1"/>
    <w:rsid w:val="001973A6"/>
    <w:rsid w:val="00197A0E"/>
    <w:rsid w:val="001A01DB"/>
    <w:rsid w:val="001A02EB"/>
    <w:rsid w:val="001A179F"/>
    <w:rsid w:val="001A1BD5"/>
    <w:rsid w:val="001A2C5A"/>
    <w:rsid w:val="001A453D"/>
    <w:rsid w:val="001A6DD5"/>
    <w:rsid w:val="001B0338"/>
    <w:rsid w:val="001B4F80"/>
    <w:rsid w:val="001C162A"/>
    <w:rsid w:val="001C1DD9"/>
    <w:rsid w:val="001C2FB4"/>
    <w:rsid w:val="001C3209"/>
    <w:rsid w:val="001C5665"/>
    <w:rsid w:val="001C6F7E"/>
    <w:rsid w:val="001D0608"/>
    <w:rsid w:val="001D07E2"/>
    <w:rsid w:val="001D32E4"/>
    <w:rsid w:val="001D3FE5"/>
    <w:rsid w:val="001E2604"/>
    <w:rsid w:val="001E2DAA"/>
    <w:rsid w:val="001E32AD"/>
    <w:rsid w:val="001E623F"/>
    <w:rsid w:val="001F0790"/>
    <w:rsid w:val="001F20AE"/>
    <w:rsid w:val="001F6DF5"/>
    <w:rsid w:val="0020247E"/>
    <w:rsid w:val="00202DD3"/>
    <w:rsid w:val="0020530D"/>
    <w:rsid w:val="002069ED"/>
    <w:rsid w:val="002077EA"/>
    <w:rsid w:val="0021021F"/>
    <w:rsid w:val="0021325A"/>
    <w:rsid w:val="0021378E"/>
    <w:rsid w:val="0021773B"/>
    <w:rsid w:val="002204CA"/>
    <w:rsid w:val="00221F22"/>
    <w:rsid w:val="0022339D"/>
    <w:rsid w:val="00223D76"/>
    <w:rsid w:val="002276EE"/>
    <w:rsid w:val="00227C1A"/>
    <w:rsid w:val="00236C98"/>
    <w:rsid w:val="0024261B"/>
    <w:rsid w:val="00242FED"/>
    <w:rsid w:val="00244502"/>
    <w:rsid w:val="00244B88"/>
    <w:rsid w:val="00246820"/>
    <w:rsid w:val="00253488"/>
    <w:rsid w:val="00254390"/>
    <w:rsid w:val="00255E95"/>
    <w:rsid w:val="002616F4"/>
    <w:rsid w:val="0026602F"/>
    <w:rsid w:val="00266649"/>
    <w:rsid w:val="00266EDE"/>
    <w:rsid w:val="00271F99"/>
    <w:rsid w:val="00275302"/>
    <w:rsid w:val="00281B3F"/>
    <w:rsid w:val="00282062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036B"/>
    <w:rsid w:val="002B043D"/>
    <w:rsid w:val="002B13A4"/>
    <w:rsid w:val="002B26A0"/>
    <w:rsid w:val="002B338B"/>
    <w:rsid w:val="002B583F"/>
    <w:rsid w:val="002B61C7"/>
    <w:rsid w:val="002B741B"/>
    <w:rsid w:val="002C006B"/>
    <w:rsid w:val="002C021A"/>
    <w:rsid w:val="002C18EC"/>
    <w:rsid w:val="002C2A56"/>
    <w:rsid w:val="002C33DA"/>
    <w:rsid w:val="002C5AEC"/>
    <w:rsid w:val="002D1A13"/>
    <w:rsid w:val="002D35A6"/>
    <w:rsid w:val="002D4D94"/>
    <w:rsid w:val="002D7984"/>
    <w:rsid w:val="002D7C6F"/>
    <w:rsid w:val="002E12A6"/>
    <w:rsid w:val="002E1C23"/>
    <w:rsid w:val="002E23B3"/>
    <w:rsid w:val="002E23F5"/>
    <w:rsid w:val="002E24D8"/>
    <w:rsid w:val="002E2743"/>
    <w:rsid w:val="002E53B3"/>
    <w:rsid w:val="002E59E3"/>
    <w:rsid w:val="002E6EAD"/>
    <w:rsid w:val="002E7688"/>
    <w:rsid w:val="002F1352"/>
    <w:rsid w:val="002F1DCF"/>
    <w:rsid w:val="002F48D1"/>
    <w:rsid w:val="002F4D81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31436"/>
    <w:rsid w:val="00332529"/>
    <w:rsid w:val="003334D8"/>
    <w:rsid w:val="00333FC6"/>
    <w:rsid w:val="0033699C"/>
    <w:rsid w:val="00340930"/>
    <w:rsid w:val="00340D82"/>
    <w:rsid w:val="00343732"/>
    <w:rsid w:val="0034531B"/>
    <w:rsid w:val="003470F6"/>
    <w:rsid w:val="0034777B"/>
    <w:rsid w:val="00347CA8"/>
    <w:rsid w:val="00350DA0"/>
    <w:rsid w:val="0035395E"/>
    <w:rsid w:val="00354F71"/>
    <w:rsid w:val="00363F35"/>
    <w:rsid w:val="00365063"/>
    <w:rsid w:val="0036583C"/>
    <w:rsid w:val="00366867"/>
    <w:rsid w:val="00371290"/>
    <w:rsid w:val="00371C34"/>
    <w:rsid w:val="00371F34"/>
    <w:rsid w:val="00374238"/>
    <w:rsid w:val="00380639"/>
    <w:rsid w:val="00384A37"/>
    <w:rsid w:val="0038555C"/>
    <w:rsid w:val="003861C1"/>
    <w:rsid w:val="0038652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A6284"/>
    <w:rsid w:val="003B0455"/>
    <w:rsid w:val="003B211A"/>
    <w:rsid w:val="003C0652"/>
    <w:rsid w:val="003C2C48"/>
    <w:rsid w:val="003C37ED"/>
    <w:rsid w:val="003C4579"/>
    <w:rsid w:val="003C4E0E"/>
    <w:rsid w:val="003C58BE"/>
    <w:rsid w:val="003C727D"/>
    <w:rsid w:val="003C7A3A"/>
    <w:rsid w:val="003D1F92"/>
    <w:rsid w:val="003D32D6"/>
    <w:rsid w:val="003D6229"/>
    <w:rsid w:val="003E466B"/>
    <w:rsid w:val="003E58EA"/>
    <w:rsid w:val="003E66A5"/>
    <w:rsid w:val="003E7E43"/>
    <w:rsid w:val="003F3CF1"/>
    <w:rsid w:val="003F7F3F"/>
    <w:rsid w:val="004015F9"/>
    <w:rsid w:val="00401EFA"/>
    <w:rsid w:val="00402604"/>
    <w:rsid w:val="00404D0D"/>
    <w:rsid w:val="004134F6"/>
    <w:rsid w:val="00413DD8"/>
    <w:rsid w:val="0042054F"/>
    <w:rsid w:val="00422820"/>
    <w:rsid w:val="00427ABE"/>
    <w:rsid w:val="0043302B"/>
    <w:rsid w:val="00440013"/>
    <w:rsid w:val="004402FB"/>
    <w:rsid w:val="004409B1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6871"/>
    <w:rsid w:val="00467144"/>
    <w:rsid w:val="00470517"/>
    <w:rsid w:val="00470761"/>
    <w:rsid w:val="004710BC"/>
    <w:rsid w:val="00473750"/>
    <w:rsid w:val="0047798C"/>
    <w:rsid w:val="00484290"/>
    <w:rsid w:val="00487AD7"/>
    <w:rsid w:val="00491935"/>
    <w:rsid w:val="00493B20"/>
    <w:rsid w:val="00493E56"/>
    <w:rsid w:val="00495722"/>
    <w:rsid w:val="004A623C"/>
    <w:rsid w:val="004B19BB"/>
    <w:rsid w:val="004B2F9D"/>
    <w:rsid w:val="004B6DE9"/>
    <w:rsid w:val="004C1BFA"/>
    <w:rsid w:val="004C32AA"/>
    <w:rsid w:val="004C397A"/>
    <w:rsid w:val="004C4A80"/>
    <w:rsid w:val="004C4F6F"/>
    <w:rsid w:val="004C5F1E"/>
    <w:rsid w:val="004C6A7A"/>
    <w:rsid w:val="004D434F"/>
    <w:rsid w:val="004D6011"/>
    <w:rsid w:val="004D68B6"/>
    <w:rsid w:val="004D6B82"/>
    <w:rsid w:val="004D7ECC"/>
    <w:rsid w:val="004E1035"/>
    <w:rsid w:val="004E1BBB"/>
    <w:rsid w:val="004E4692"/>
    <w:rsid w:val="004F3799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79DB"/>
    <w:rsid w:val="00533F3B"/>
    <w:rsid w:val="005340E9"/>
    <w:rsid w:val="00536B9B"/>
    <w:rsid w:val="00540984"/>
    <w:rsid w:val="00543227"/>
    <w:rsid w:val="00543726"/>
    <w:rsid w:val="00544324"/>
    <w:rsid w:val="0055198C"/>
    <w:rsid w:val="00551A11"/>
    <w:rsid w:val="00551C13"/>
    <w:rsid w:val="00552EDB"/>
    <w:rsid w:val="00553D26"/>
    <w:rsid w:val="00554B80"/>
    <w:rsid w:val="00557A14"/>
    <w:rsid w:val="0056179D"/>
    <w:rsid w:val="005647F8"/>
    <w:rsid w:val="0056538F"/>
    <w:rsid w:val="00571E11"/>
    <w:rsid w:val="005727C0"/>
    <w:rsid w:val="00573AA4"/>
    <w:rsid w:val="00581A20"/>
    <w:rsid w:val="005821A4"/>
    <w:rsid w:val="0058417C"/>
    <w:rsid w:val="00587E37"/>
    <w:rsid w:val="00590F58"/>
    <w:rsid w:val="00593163"/>
    <w:rsid w:val="005933D9"/>
    <w:rsid w:val="00596310"/>
    <w:rsid w:val="00596C10"/>
    <w:rsid w:val="005A048B"/>
    <w:rsid w:val="005A0774"/>
    <w:rsid w:val="005A4472"/>
    <w:rsid w:val="005A508A"/>
    <w:rsid w:val="005A611B"/>
    <w:rsid w:val="005A7257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8AC"/>
    <w:rsid w:val="00601BD4"/>
    <w:rsid w:val="00607FAF"/>
    <w:rsid w:val="00610D9F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749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56F40"/>
    <w:rsid w:val="006602B9"/>
    <w:rsid w:val="006610EA"/>
    <w:rsid w:val="00661D79"/>
    <w:rsid w:val="00664381"/>
    <w:rsid w:val="0066635A"/>
    <w:rsid w:val="00671F7A"/>
    <w:rsid w:val="006740D2"/>
    <w:rsid w:val="006760DA"/>
    <w:rsid w:val="006767C7"/>
    <w:rsid w:val="006853D5"/>
    <w:rsid w:val="006860F0"/>
    <w:rsid w:val="00687E58"/>
    <w:rsid w:val="00692076"/>
    <w:rsid w:val="00692237"/>
    <w:rsid w:val="00693432"/>
    <w:rsid w:val="0069389D"/>
    <w:rsid w:val="006957F6"/>
    <w:rsid w:val="006A2055"/>
    <w:rsid w:val="006A49CB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26D6"/>
    <w:rsid w:val="006C6A93"/>
    <w:rsid w:val="006D04E6"/>
    <w:rsid w:val="006D30E9"/>
    <w:rsid w:val="006D4571"/>
    <w:rsid w:val="006E0454"/>
    <w:rsid w:val="006E266B"/>
    <w:rsid w:val="006E2C79"/>
    <w:rsid w:val="006E451C"/>
    <w:rsid w:val="006E4DFE"/>
    <w:rsid w:val="006E6A79"/>
    <w:rsid w:val="006E7152"/>
    <w:rsid w:val="006F347F"/>
    <w:rsid w:val="006F43A9"/>
    <w:rsid w:val="006F51FF"/>
    <w:rsid w:val="006F6BF2"/>
    <w:rsid w:val="006F7312"/>
    <w:rsid w:val="00704DF7"/>
    <w:rsid w:val="00706069"/>
    <w:rsid w:val="00707DBC"/>
    <w:rsid w:val="007104F7"/>
    <w:rsid w:val="007109CC"/>
    <w:rsid w:val="00711BE7"/>
    <w:rsid w:val="00711F03"/>
    <w:rsid w:val="00712ABD"/>
    <w:rsid w:val="007136C4"/>
    <w:rsid w:val="0071630F"/>
    <w:rsid w:val="00722CB4"/>
    <w:rsid w:val="00726F6D"/>
    <w:rsid w:val="00742BD3"/>
    <w:rsid w:val="00752710"/>
    <w:rsid w:val="00753FBD"/>
    <w:rsid w:val="00755C80"/>
    <w:rsid w:val="00755FEE"/>
    <w:rsid w:val="0076532D"/>
    <w:rsid w:val="0076625F"/>
    <w:rsid w:val="0076639E"/>
    <w:rsid w:val="00766EB5"/>
    <w:rsid w:val="007776D8"/>
    <w:rsid w:val="00782042"/>
    <w:rsid w:val="007826FE"/>
    <w:rsid w:val="007827DB"/>
    <w:rsid w:val="007835DE"/>
    <w:rsid w:val="00785EDD"/>
    <w:rsid w:val="00786AF8"/>
    <w:rsid w:val="00790B61"/>
    <w:rsid w:val="00792C62"/>
    <w:rsid w:val="0079473B"/>
    <w:rsid w:val="00794FBE"/>
    <w:rsid w:val="00795532"/>
    <w:rsid w:val="007A06E3"/>
    <w:rsid w:val="007A3783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2BC"/>
    <w:rsid w:val="007D0E8F"/>
    <w:rsid w:val="007D6262"/>
    <w:rsid w:val="007D736D"/>
    <w:rsid w:val="007F1EDA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1601B"/>
    <w:rsid w:val="00820B39"/>
    <w:rsid w:val="00821079"/>
    <w:rsid w:val="008253F6"/>
    <w:rsid w:val="00830152"/>
    <w:rsid w:val="00830426"/>
    <w:rsid w:val="00830786"/>
    <w:rsid w:val="00831924"/>
    <w:rsid w:val="00832540"/>
    <w:rsid w:val="0083276C"/>
    <w:rsid w:val="008357CF"/>
    <w:rsid w:val="00837E9F"/>
    <w:rsid w:val="008400AE"/>
    <w:rsid w:val="00841200"/>
    <w:rsid w:val="0084174C"/>
    <w:rsid w:val="00844A0A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0C"/>
    <w:rsid w:val="00861138"/>
    <w:rsid w:val="00861879"/>
    <w:rsid w:val="0086298D"/>
    <w:rsid w:val="00862D13"/>
    <w:rsid w:val="00863081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4CEE"/>
    <w:rsid w:val="00886831"/>
    <w:rsid w:val="00887035"/>
    <w:rsid w:val="00887D20"/>
    <w:rsid w:val="0089025C"/>
    <w:rsid w:val="00891813"/>
    <w:rsid w:val="008A0635"/>
    <w:rsid w:val="008A157C"/>
    <w:rsid w:val="008A1862"/>
    <w:rsid w:val="008A2CCA"/>
    <w:rsid w:val="008A3824"/>
    <w:rsid w:val="008A3E37"/>
    <w:rsid w:val="008A4461"/>
    <w:rsid w:val="008A556E"/>
    <w:rsid w:val="008A7DFD"/>
    <w:rsid w:val="008B368F"/>
    <w:rsid w:val="008B38B1"/>
    <w:rsid w:val="008B3AF2"/>
    <w:rsid w:val="008B4B20"/>
    <w:rsid w:val="008B60FF"/>
    <w:rsid w:val="008C12E1"/>
    <w:rsid w:val="008C5900"/>
    <w:rsid w:val="008C70FF"/>
    <w:rsid w:val="008C7F6E"/>
    <w:rsid w:val="008D04E1"/>
    <w:rsid w:val="008D1FC1"/>
    <w:rsid w:val="008D5645"/>
    <w:rsid w:val="008D5710"/>
    <w:rsid w:val="008D59CD"/>
    <w:rsid w:val="008D61ED"/>
    <w:rsid w:val="008D7D35"/>
    <w:rsid w:val="008E097B"/>
    <w:rsid w:val="008E35F5"/>
    <w:rsid w:val="008E6AFF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1BAC"/>
    <w:rsid w:val="00927133"/>
    <w:rsid w:val="00927555"/>
    <w:rsid w:val="009301DC"/>
    <w:rsid w:val="00930886"/>
    <w:rsid w:val="009341AA"/>
    <w:rsid w:val="009450FF"/>
    <w:rsid w:val="00946E7B"/>
    <w:rsid w:val="00951603"/>
    <w:rsid w:val="009522C8"/>
    <w:rsid w:val="00952FB3"/>
    <w:rsid w:val="009534A3"/>
    <w:rsid w:val="009573F9"/>
    <w:rsid w:val="00963722"/>
    <w:rsid w:val="00964E52"/>
    <w:rsid w:val="00965EFF"/>
    <w:rsid w:val="00967A87"/>
    <w:rsid w:val="00974E88"/>
    <w:rsid w:val="0097619B"/>
    <w:rsid w:val="009768DF"/>
    <w:rsid w:val="00980DBB"/>
    <w:rsid w:val="00981FC6"/>
    <w:rsid w:val="00982C84"/>
    <w:rsid w:val="0098690E"/>
    <w:rsid w:val="0099027F"/>
    <w:rsid w:val="0099075C"/>
    <w:rsid w:val="00992166"/>
    <w:rsid w:val="009929DF"/>
    <w:rsid w:val="00993E7C"/>
    <w:rsid w:val="009A1916"/>
    <w:rsid w:val="009B22A5"/>
    <w:rsid w:val="009B532B"/>
    <w:rsid w:val="009B6088"/>
    <w:rsid w:val="009C2271"/>
    <w:rsid w:val="009C3066"/>
    <w:rsid w:val="009C312D"/>
    <w:rsid w:val="009C36EA"/>
    <w:rsid w:val="009C3DE8"/>
    <w:rsid w:val="009C4CE1"/>
    <w:rsid w:val="009C4EA1"/>
    <w:rsid w:val="009C54FE"/>
    <w:rsid w:val="009C5502"/>
    <w:rsid w:val="009D051F"/>
    <w:rsid w:val="009D0F78"/>
    <w:rsid w:val="009D24B1"/>
    <w:rsid w:val="009D4CF2"/>
    <w:rsid w:val="009D7977"/>
    <w:rsid w:val="009E17DE"/>
    <w:rsid w:val="009E3517"/>
    <w:rsid w:val="009E7ADB"/>
    <w:rsid w:val="009F7F77"/>
    <w:rsid w:val="00A01586"/>
    <w:rsid w:val="00A01E0D"/>
    <w:rsid w:val="00A03E88"/>
    <w:rsid w:val="00A052B2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0E07"/>
    <w:rsid w:val="00A533F8"/>
    <w:rsid w:val="00A55FE2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4BE7"/>
    <w:rsid w:val="00A76B32"/>
    <w:rsid w:val="00A8362C"/>
    <w:rsid w:val="00A84369"/>
    <w:rsid w:val="00A84FC9"/>
    <w:rsid w:val="00A87367"/>
    <w:rsid w:val="00A87F0B"/>
    <w:rsid w:val="00A96C8A"/>
    <w:rsid w:val="00A97701"/>
    <w:rsid w:val="00AA1432"/>
    <w:rsid w:val="00AA1E27"/>
    <w:rsid w:val="00AA6F3E"/>
    <w:rsid w:val="00AA7C25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2015"/>
    <w:rsid w:val="00AD2CC6"/>
    <w:rsid w:val="00AD4CDD"/>
    <w:rsid w:val="00AD536A"/>
    <w:rsid w:val="00AE3468"/>
    <w:rsid w:val="00AE686E"/>
    <w:rsid w:val="00AF1FF0"/>
    <w:rsid w:val="00AF2BF0"/>
    <w:rsid w:val="00AF30C9"/>
    <w:rsid w:val="00AF4748"/>
    <w:rsid w:val="00AF4E4B"/>
    <w:rsid w:val="00AF5B83"/>
    <w:rsid w:val="00AF65F3"/>
    <w:rsid w:val="00AF681A"/>
    <w:rsid w:val="00B00863"/>
    <w:rsid w:val="00B01982"/>
    <w:rsid w:val="00B055C9"/>
    <w:rsid w:val="00B0601A"/>
    <w:rsid w:val="00B06A8B"/>
    <w:rsid w:val="00B10396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59E4"/>
    <w:rsid w:val="00B36CC5"/>
    <w:rsid w:val="00B373A6"/>
    <w:rsid w:val="00B37E68"/>
    <w:rsid w:val="00B430FC"/>
    <w:rsid w:val="00B435F7"/>
    <w:rsid w:val="00B44C95"/>
    <w:rsid w:val="00B4554A"/>
    <w:rsid w:val="00B476E2"/>
    <w:rsid w:val="00B521FE"/>
    <w:rsid w:val="00B53249"/>
    <w:rsid w:val="00B5530B"/>
    <w:rsid w:val="00B56E35"/>
    <w:rsid w:val="00B5726B"/>
    <w:rsid w:val="00B57883"/>
    <w:rsid w:val="00B57EAA"/>
    <w:rsid w:val="00B6127F"/>
    <w:rsid w:val="00B6393B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681E"/>
    <w:rsid w:val="00BA7157"/>
    <w:rsid w:val="00BA7A23"/>
    <w:rsid w:val="00BB009A"/>
    <w:rsid w:val="00BB0598"/>
    <w:rsid w:val="00BB27DC"/>
    <w:rsid w:val="00BB2D57"/>
    <w:rsid w:val="00BB598B"/>
    <w:rsid w:val="00BC2F85"/>
    <w:rsid w:val="00BC4014"/>
    <w:rsid w:val="00BC448F"/>
    <w:rsid w:val="00BC453F"/>
    <w:rsid w:val="00BC50FF"/>
    <w:rsid w:val="00BC5192"/>
    <w:rsid w:val="00BC7AD4"/>
    <w:rsid w:val="00BD3367"/>
    <w:rsid w:val="00BD44B1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3D44"/>
    <w:rsid w:val="00BF43F5"/>
    <w:rsid w:val="00BF449D"/>
    <w:rsid w:val="00C07A9A"/>
    <w:rsid w:val="00C07EB6"/>
    <w:rsid w:val="00C10A6D"/>
    <w:rsid w:val="00C11301"/>
    <w:rsid w:val="00C11F58"/>
    <w:rsid w:val="00C1510C"/>
    <w:rsid w:val="00C15555"/>
    <w:rsid w:val="00C17E01"/>
    <w:rsid w:val="00C214EA"/>
    <w:rsid w:val="00C22E99"/>
    <w:rsid w:val="00C230A3"/>
    <w:rsid w:val="00C25911"/>
    <w:rsid w:val="00C311B3"/>
    <w:rsid w:val="00C378AD"/>
    <w:rsid w:val="00C4329F"/>
    <w:rsid w:val="00C44026"/>
    <w:rsid w:val="00C46AC9"/>
    <w:rsid w:val="00C47387"/>
    <w:rsid w:val="00C47874"/>
    <w:rsid w:val="00C55AFF"/>
    <w:rsid w:val="00C56CE0"/>
    <w:rsid w:val="00C6079E"/>
    <w:rsid w:val="00C63F6B"/>
    <w:rsid w:val="00C73DFD"/>
    <w:rsid w:val="00C77351"/>
    <w:rsid w:val="00C77A5E"/>
    <w:rsid w:val="00C837FB"/>
    <w:rsid w:val="00C85734"/>
    <w:rsid w:val="00C867EB"/>
    <w:rsid w:val="00C87341"/>
    <w:rsid w:val="00C91899"/>
    <w:rsid w:val="00C924B5"/>
    <w:rsid w:val="00C92BB3"/>
    <w:rsid w:val="00C94194"/>
    <w:rsid w:val="00C95607"/>
    <w:rsid w:val="00C9590D"/>
    <w:rsid w:val="00C97421"/>
    <w:rsid w:val="00C97466"/>
    <w:rsid w:val="00C97F18"/>
    <w:rsid w:val="00CA00B6"/>
    <w:rsid w:val="00CA613B"/>
    <w:rsid w:val="00CA72F9"/>
    <w:rsid w:val="00CA7D08"/>
    <w:rsid w:val="00CA7DF4"/>
    <w:rsid w:val="00CB1F4F"/>
    <w:rsid w:val="00CB2E6A"/>
    <w:rsid w:val="00CB4383"/>
    <w:rsid w:val="00CB6A7B"/>
    <w:rsid w:val="00CC09C7"/>
    <w:rsid w:val="00CC0A58"/>
    <w:rsid w:val="00CC0D75"/>
    <w:rsid w:val="00CC17F6"/>
    <w:rsid w:val="00CC1D5E"/>
    <w:rsid w:val="00CC2AD6"/>
    <w:rsid w:val="00CC46AD"/>
    <w:rsid w:val="00CC4F3D"/>
    <w:rsid w:val="00CC7254"/>
    <w:rsid w:val="00CD1F49"/>
    <w:rsid w:val="00CD4864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E6534"/>
    <w:rsid w:val="00CF0DAC"/>
    <w:rsid w:val="00CF34CB"/>
    <w:rsid w:val="00CF383C"/>
    <w:rsid w:val="00D00F08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5A23"/>
    <w:rsid w:val="00D16782"/>
    <w:rsid w:val="00D178E7"/>
    <w:rsid w:val="00D20DEB"/>
    <w:rsid w:val="00D27F9F"/>
    <w:rsid w:val="00D300DA"/>
    <w:rsid w:val="00D31B50"/>
    <w:rsid w:val="00D34E75"/>
    <w:rsid w:val="00D3719D"/>
    <w:rsid w:val="00D45062"/>
    <w:rsid w:val="00D4527F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42B0"/>
    <w:rsid w:val="00D8623F"/>
    <w:rsid w:val="00D86457"/>
    <w:rsid w:val="00D86578"/>
    <w:rsid w:val="00D867EA"/>
    <w:rsid w:val="00D86D22"/>
    <w:rsid w:val="00D87942"/>
    <w:rsid w:val="00D95CEA"/>
    <w:rsid w:val="00D95DF7"/>
    <w:rsid w:val="00DA05B1"/>
    <w:rsid w:val="00DA09BA"/>
    <w:rsid w:val="00DA40C9"/>
    <w:rsid w:val="00DA48AC"/>
    <w:rsid w:val="00DA5C0F"/>
    <w:rsid w:val="00DB19BB"/>
    <w:rsid w:val="00DB2199"/>
    <w:rsid w:val="00DB41B4"/>
    <w:rsid w:val="00DB4E8E"/>
    <w:rsid w:val="00DB6B2E"/>
    <w:rsid w:val="00DC2710"/>
    <w:rsid w:val="00DC34ED"/>
    <w:rsid w:val="00DC47F1"/>
    <w:rsid w:val="00DC57A6"/>
    <w:rsid w:val="00DC5ADA"/>
    <w:rsid w:val="00DC6C1D"/>
    <w:rsid w:val="00DC7047"/>
    <w:rsid w:val="00DD624D"/>
    <w:rsid w:val="00DE1EE9"/>
    <w:rsid w:val="00DE559A"/>
    <w:rsid w:val="00DE5761"/>
    <w:rsid w:val="00DE5FCF"/>
    <w:rsid w:val="00DF1C74"/>
    <w:rsid w:val="00DF313A"/>
    <w:rsid w:val="00DF3A75"/>
    <w:rsid w:val="00DF7544"/>
    <w:rsid w:val="00E00706"/>
    <w:rsid w:val="00E020E5"/>
    <w:rsid w:val="00E041D0"/>
    <w:rsid w:val="00E047BF"/>
    <w:rsid w:val="00E059FB"/>
    <w:rsid w:val="00E07CC1"/>
    <w:rsid w:val="00E1110B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57444"/>
    <w:rsid w:val="00E61EC6"/>
    <w:rsid w:val="00E62D46"/>
    <w:rsid w:val="00E6517E"/>
    <w:rsid w:val="00E65D23"/>
    <w:rsid w:val="00E6612C"/>
    <w:rsid w:val="00E66754"/>
    <w:rsid w:val="00E72071"/>
    <w:rsid w:val="00E72FA9"/>
    <w:rsid w:val="00E7353F"/>
    <w:rsid w:val="00E809A2"/>
    <w:rsid w:val="00E80FDA"/>
    <w:rsid w:val="00E849C5"/>
    <w:rsid w:val="00E84AA0"/>
    <w:rsid w:val="00E84D01"/>
    <w:rsid w:val="00E864FF"/>
    <w:rsid w:val="00E936FE"/>
    <w:rsid w:val="00E9772A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4201"/>
    <w:rsid w:val="00EB57C1"/>
    <w:rsid w:val="00EB6865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1BA2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067"/>
    <w:rsid w:val="00F35734"/>
    <w:rsid w:val="00F4384E"/>
    <w:rsid w:val="00F43979"/>
    <w:rsid w:val="00F441B1"/>
    <w:rsid w:val="00F45ED8"/>
    <w:rsid w:val="00F50D35"/>
    <w:rsid w:val="00F51838"/>
    <w:rsid w:val="00F53EA9"/>
    <w:rsid w:val="00F55A0B"/>
    <w:rsid w:val="00F5642C"/>
    <w:rsid w:val="00F60737"/>
    <w:rsid w:val="00F63248"/>
    <w:rsid w:val="00F640F9"/>
    <w:rsid w:val="00F647DA"/>
    <w:rsid w:val="00F64925"/>
    <w:rsid w:val="00F6565D"/>
    <w:rsid w:val="00F70B7B"/>
    <w:rsid w:val="00F7290C"/>
    <w:rsid w:val="00F7495C"/>
    <w:rsid w:val="00F752AC"/>
    <w:rsid w:val="00F76B21"/>
    <w:rsid w:val="00F8012C"/>
    <w:rsid w:val="00F822FC"/>
    <w:rsid w:val="00F8415A"/>
    <w:rsid w:val="00F860A8"/>
    <w:rsid w:val="00F86B9B"/>
    <w:rsid w:val="00F914CA"/>
    <w:rsid w:val="00F9437C"/>
    <w:rsid w:val="00F94B3B"/>
    <w:rsid w:val="00F971E7"/>
    <w:rsid w:val="00F97FB0"/>
    <w:rsid w:val="00FA0784"/>
    <w:rsid w:val="00FA0A3C"/>
    <w:rsid w:val="00FA16F4"/>
    <w:rsid w:val="00FA22B7"/>
    <w:rsid w:val="00FA23EA"/>
    <w:rsid w:val="00FA4701"/>
    <w:rsid w:val="00FA50C4"/>
    <w:rsid w:val="00FA6CE4"/>
    <w:rsid w:val="00FA6E91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0476-E166-426B-81B4-53ED6892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1454</Words>
  <Characters>8291</Characters>
  <Application>Microsoft Office Word</Application>
  <DocSecurity>0</DocSecurity>
  <Lines>69</Lines>
  <Paragraphs>19</Paragraphs>
  <ScaleCrop>false</ScaleCrop>
  <Company>ebook123</Company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4</cp:revision>
  <cp:lastPrinted>2021-05-23T05:10:00Z</cp:lastPrinted>
  <dcterms:created xsi:type="dcterms:W3CDTF">2023-05-02T01:19:00Z</dcterms:created>
  <dcterms:modified xsi:type="dcterms:W3CDTF">2023-05-15T05:29:00Z</dcterms:modified>
</cp:coreProperties>
</file>